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C06" w:rsidRDefault="00663C06">
      <w:pPr>
        <w:spacing w:line="270" w:lineRule="atLeast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 w:bidi="ar-SA"/>
        </w:rPr>
      </w:pPr>
    </w:p>
    <w:p w:rsidR="00663C06" w:rsidRDefault="00935AFA">
      <w:pPr>
        <w:jc w:val="center"/>
        <w:rPr>
          <w:rFonts w:ascii="Times New Roman" w:eastAsia="Calibri" w:hAnsi="Times New Roman" w:cs="Times New Roman"/>
          <w:bCs/>
          <w:lang w:eastAsia="ar-SA" w:bidi="ar-SA"/>
        </w:rPr>
      </w:pPr>
      <w:r>
        <w:rPr>
          <w:rFonts w:ascii="Times New Roman" w:eastAsia="Calibri" w:hAnsi="Times New Roman" w:cs="Times New Roman"/>
          <w:bCs/>
          <w:lang w:eastAsia="ar-SA" w:bidi="ar-SA"/>
        </w:rPr>
        <w:t>МИНИСТЕРСТВО  ОБРАЗОВАНИЯ И НАУКИ РТ</w:t>
      </w:r>
    </w:p>
    <w:p w:rsidR="00663C06" w:rsidRDefault="00935AFA">
      <w:pPr>
        <w:jc w:val="center"/>
        <w:rPr>
          <w:rFonts w:ascii="Times New Roman" w:eastAsia="Calibri" w:hAnsi="Times New Roman" w:cs="Times New Roman"/>
          <w:i/>
          <w:lang w:eastAsia="ar-SA" w:bidi="ar-SA"/>
        </w:rPr>
      </w:pPr>
      <w:r>
        <w:rPr>
          <w:rFonts w:ascii="Times New Roman" w:eastAsia="Calibri" w:hAnsi="Times New Roman" w:cs="Times New Roman"/>
          <w:bCs/>
          <w:lang w:eastAsia="ar-SA" w:bidi="ar-SA"/>
        </w:rPr>
        <w:t>Государственное автономное профессиональное образовательное учреждение  «Арский агропромышленный профессиональный колледж»</w:t>
      </w:r>
    </w:p>
    <w:p w:rsidR="00663C06" w:rsidRDefault="00663C06">
      <w:pPr>
        <w:jc w:val="center"/>
        <w:rPr>
          <w:rFonts w:ascii="Times New Roman" w:eastAsia="Calibri" w:hAnsi="Times New Roman" w:cs="Times New Roman"/>
          <w:i/>
          <w:lang w:eastAsia="ar-SA" w:bidi="ar-SA"/>
        </w:rPr>
      </w:pPr>
    </w:p>
    <w:p w:rsidR="00663C06" w:rsidRDefault="00935A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SimSun" w:hAnsi="Times New Roman" w:cs="Times New Roman"/>
          <w:lang w:eastAsia="ar-SA" w:bidi="ar-SA"/>
        </w:rPr>
      </w:pPr>
      <w:r>
        <w:rPr>
          <w:rFonts w:ascii="Times New Roman" w:eastAsia="SimSun" w:hAnsi="Times New Roman" w:cs="Times New Roman"/>
          <w:lang w:eastAsia="ar-SA" w:bidi="ar-SA"/>
        </w:rPr>
        <w:t xml:space="preserve">«Согласовано»                                                                              </w:t>
      </w:r>
      <w:r>
        <w:rPr>
          <w:rFonts w:ascii="Times New Roman" w:eastAsia="SimSun" w:hAnsi="Times New Roman" w:cs="Times New Roman"/>
          <w:lang w:eastAsia="ar-SA" w:bidi="ar-SA"/>
        </w:rPr>
        <w:t>«Утверждаю»</w:t>
      </w:r>
    </w:p>
    <w:p w:rsidR="00663C06" w:rsidRDefault="00935A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SimSun" w:hAnsi="Times New Roman" w:cs="Times New Roman"/>
          <w:lang w:eastAsia="ar-SA" w:bidi="ar-SA"/>
        </w:rPr>
      </w:pPr>
      <w:r>
        <w:rPr>
          <w:rFonts w:ascii="Times New Roman" w:eastAsia="SimSun" w:hAnsi="Times New Roman" w:cs="Times New Roman"/>
          <w:lang w:eastAsia="ar-SA" w:bidi="ar-SA"/>
        </w:rPr>
        <w:t>на заседании                                                                                 Директор</w:t>
      </w:r>
    </w:p>
    <w:p w:rsidR="00663C06" w:rsidRDefault="00935A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SimSun" w:hAnsi="Times New Roman" w:cs="Times New Roman"/>
          <w:lang w:eastAsia="ar-SA" w:bidi="ar-SA"/>
        </w:rPr>
      </w:pPr>
      <w:proofErr w:type="spellStart"/>
      <w:r>
        <w:rPr>
          <w:rFonts w:ascii="Times New Roman" w:eastAsia="SimSun" w:hAnsi="Times New Roman" w:cs="Times New Roman"/>
          <w:lang w:eastAsia="ar-SA" w:bidi="ar-SA"/>
        </w:rPr>
        <w:t>методкомиссии</w:t>
      </w:r>
      <w:proofErr w:type="spellEnd"/>
      <w:r>
        <w:rPr>
          <w:rFonts w:ascii="Times New Roman" w:eastAsia="SimSun" w:hAnsi="Times New Roman" w:cs="Times New Roman"/>
          <w:lang w:eastAsia="ar-SA" w:bidi="ar-SA"/>
        </w:rPr>
        <w:t xml:space="preserve">                                                                            ГАПОУ «ААПК"</w:t>
      </w:r>
    </w:p>
    <w:p w:rsidR="00663C06" w:rsidRDefault="00935A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SimSun" w:hAnsi="Times New Roman" w:cs="Times New Roman"/>
          <w:lang w:eastAsia="ar-SA" w:bidi="ar-SA"/>
        </w:rPr>
      </w:pPr>
      <w:r>
        <w:rPr>
          <w:rFonts w:ascii="Times New Roman" w:eastAsia="SimSun" w:hAnsi="Times New Roman" w:cs="Times New Roman"/>
          <w:lang w:eastAsia="ar-SA" w:bidi="ar-SA"/>
        </w:rPr>
        <w:t xml:space="preserve">председатель                            </w:t>
      </w:r>
      <w:r>
        <w:rPr>
          <w:rFonts w:ascii="Times New Roman" w:eastAsia="SimSun" w:hAnsi="Times New Roman" w:cs="Times New Roman"/>
          <w:lang w:eastAsia="ar-SA" w:bidi="ar-SA"/>
        </w:rPr>
        <w:t xml:space="preserve">                                                     ______________                               </w:t>
      </w:r>
    </w:p>
    <w:p w:rsidR="00663C06" w:rsidRDefault="00935A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SimSun" w:hAnsi="Times New Roman" w:cs="Times New Roman"/>
          <w:caps/>
          <w:lang w:eastAsia="ar-SA" w:bidi="ar-SA"/>
        </w:rPr>
      </w:pPr>
      <w:r>
        <w:rPr>
          <w:rFonts w:ascii="Times New Roman" w:eastAsia="SimSun" w:hAnsi="Times New Roman" w:cs="Times New Roman"/>
          <w:lang w:eastAsia="ar-SA" w:bidi="ar-SA"/>
        </w:rPr>
        <w:t xml:space="preserve">___________                                                                                  З. М. Давлетбаев                                                </w:t>
      </w:r>
      <w:r>
        <w:rPr>
          <w:rFonts w:ascii="Times New Roman" w:eastAsia="SimSun" w:hAnsi="Times New Roman" w:cs="Times New Roman"/>
          <w:lang w:eastAsia="ar-SA" w:bidi="ar-SA"/>
        </w:rPr>
        <w:t xml:space="preserve">                                                                                      </w:t>
      </w:r>
    </w:p>
    <w:p w:rsidR="00663C06" w:rsidRDefault="00935A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i/>
          <w:lang w:eastAsia="ar-SA" w:bidi="ar-SA"/>
        </w:rPr>
      </w:pPr>
      <w:r>
        <w:rPr>
          <w:rFonts w:ascii="Times New Roman" w:eastAsia="SimSun" w:hAnsi="Times New Roman" w:cs="Times New Roman"/>
          <w:caps/>
          <w:lang w:eastAsia="ar-SA" w:bidi="ar-SA"/>
        </w:rPr>
        <w:t xml:space="preserve">«31» </w:t>
      </w:r>
      <w:r>
        <w:rPr>
          <w:rFonts w:ascii="Tinos" w:hAnsi="Tinos"/>
          <w:lang w:eastAsia="ar-SA" w:bidi="ar-SA"/>
        </w:rPr>
        <w:t>августа</w:t>
      </w:r>
      <w:r>
        <w:rPr>
          <w:rFonts w:ascii="Times New Roman" w:eastAsia="SimSun" w:hAnsi="Times New Roman" w:cs="Times New Roman"/>
          <w:caps/>
          <w:lang w:eastAsia="ar-SA" w:bidi="ar-SA"/>
        </w:rPr>
        <w:t xml:space="preserve">  2024 </w:t>
      </w:r>
      <w:r>
        <w:rPr>
          <w:rFonts w:ascii="Times New Roman" w:eastAsia="SimSun" w:hAnsi="Times New Roman" w:cs="Times New Roman"/>
          <w:lang w:eastAsia="ar-SA" w:bidi="ar-SA"/>
        </w:rPr>
        <w:t>г                                                                 «31» августа 2024 г</w:t>
      </w:r>
    </w:p>
    <w:p w:rsidR="00663C06" w:rsidRDefault="00663C06">
      <w:pPr>
        <w:pStyle w:val="20"/>
        <w:keepLines/>
        <w:shd w:val="clear" w:color="auto" w:fill="auto"/>
        <w:jc w:val="center"/>
      </w:pPr>
    </w:p>
    <w:p w:rsidR="00663C06" w:rsidRDefault="00663C06">
      <w:pPr>
        <w:pStyle w:val="20"/>
        <w:keepLines/>
        <w:shd w:val="clear" w:color="auto" w:fill="auto"/>
        <w:jc w:val="center"/>
      </w:pPr>
    </w:p>
    <w:p w:rsidR="00663C06" w:rsidRDefault="00663C06">
      <w:pPr>
        <w:pStyle w:val="20"/>
        <w:keepLines/>
        <w:shd w:val="clear" w:color="auto" w:fill="auto"/>
        <w:jc w:val="center"/>
      </w:pPr>
    </w:p>
    <w:p w:rsidR="00663C06" w:rsidRDefault="00663C06">
      <w:pPr>
        <w:pStyle w:val="20"/>
        <w:keepLines/>
        <w:shd w:val="clear" w:color="auto" w:fill="auto"/>
        <w:jc w:val="center"/>
      </w:pPr>
    </w:p>
    <w:p w:rsidR="00663C06" w:rsidRDefault="00663C06">
      <w:pPr>
        <w:pStyle w:val="20"/>
        <w:keepLines/>
        <w:shd w:val="clear" w:color="auto" w:fill="auto"/>
        <w:jc w:val="center"/>
      </w:pPr>
    </w:p>
    <w:p w:rsidR="00663C06" w:rsidRDefault="00663C06">
      <w:pPr>
        <w:pStyle w:val="20"/>
        <w:keepLines/>
        <w:shd w:val="clear" w:color="auto" w:fill="auto"/>
        <w:jc w:val="center"/>
      </w:pPr>
    </w:p>
    <w:p w:rsidR="00663C06" w:rsidRDefault="00663C06">
      <w:pPr>
        <w:pStyle w:val="20"/>
        <w:keepLines/>
        <w:shd w:val="clear" w:color="auto" w:fill="auto"/>
        <w:jc w:val="center"/>
      </w:pPr>
    </w:p>
    <w:p w:rsidR="00663C06" w:rsidRDefault="00663C06">
      <w:pPr>
        <w:pStyle w:val="20"/>
        <w:keepLines/>
        <w:shd w:val="clear" w:color="auto" w:fill="auto"/>
        <w:jc w:val="center"/>
      </w:pPr>
    </w:p>
    <w:p w:rsidR="00663C06" w:rsidRDefault="00663C06">
      <w:pPr>
        <w:pStyle w:val="20"/>
        <w:keepLines/>
        <w:shd w:val="clear" w:color="auto" w:fill="auto"/>
        <w:jc w:val="center"/>
      </w:pPr>
    </w:p>
    <w:p w:rsidR="00663C06" w:rsidRDefault="00663C06">
      <w:pPr>
        <w:keepLines/>
        <w:framePr w:w="23" w:h="280" w:hRule="exact" w:wrap="around" w:vAnchor="page" w:hAnchor="page" w:x="6166" w:y="5359"/>
      </w:pPr>
    </w:p>
    <w:p w:rsidR="00663C06" w:rsidRPr="00935AFA" w:rsidRDefault="00935AFA">
      <w:pPr>
        <w:keepLines/>
        <w:spacing w:line="480" w:lineRule="exact"/>
        <w:ind w:left="20"/>
        <w:jc w:val="center"/>
        <w:rPr>
          <w:rFonts w:ascii="Times New Roman" w:hAnsi="Times New Roman" w:cs="Times New Roman"/>
        </w:rPr>
      </w:pPr>
      <w:r w:rsidRPr="00935AFA">
        <w:rPr>
          <w:rFonts w:ascii="Times New Roman" w:hAnsi="Times New Roman" w:cs="Times New Roman"/>
        </w:rPr>
        <w:t>РАБОЧАЯ ПРОГРАММА УЧЕБНОЙ ДИСЦИПЛИНЫ</w:t>
      </w:r>
      <w:r w:rsidRPr="00935AFA">
        <w:rPr>
          <w:rFonts w:ascii="Times New Roman" w:hAnsi="Times New Roman" w:cs="Times New Roman"/>
        </w:rPr>
        <w:br/>
      </w:r>
      <w:r w:rsidRPr="00935AFA">
        <w:rPr>
          <w:rFonts w:ascii="Times New Roman" w:hAnsi="Times New Roman" w:cs="Times New Roman"/>
          <w:b/>
        </w:rPr>
        <w:t xml:space="preserve">ОП.05 </w:t>
      </w:r>
      <w:r w:rsidRPr="00935AFA">
        <w:rPr>
          <w:rFonts w:ascii="Times New Roman" w:hAnsi="Times New Roman" w:cs="Times New Roman"/>
          <w:b/>
        </w:rPr>
        <w:t>ЭКОЛОГИЧЕСКОЕ ПРАВО</w:t>
      </w:r>
      <w:r w:rsidRPr="00935AFA">
        <w:rPr>
          <w:rFonts w:ascii="Times New Roman" w:hAnsi="Times New Roman" w:cs="Times New Roman"/>
          <w:b/>
        </w:rPr>
        <w:br/>
      </w:r>
      <w:r w:rsidRPr="00935AFA">
        <w:rPr>
          <w:rFonts w:ascii="Times New Roman" w:hAnsi="Times New Roman" w:cs="Times New Roman"/>
        </w:rPr>
        <w:t>40.02.02 Правоохранительная деятельность</w:t>
      </w:r>
      <w:r w:rsidRPr="00935AFA">
        <w:rPr>
          <w:rFonts w:ascii="Times New Roman" w:hAnsi="Times New Roman" w:cs="Times New Roman"/>
          <w:noProof/>
          <w:lang w:bidi="ar-SA"/>
        </w:rPr>
        <mc:AlternateContent>
          <mc:Choice Requires="wps">
            <w:drawing>
              <wp:anchor distT="0" distB="0" distL="0" distR="0" simplePos="0" relativeHeight="2" behindDoc="0" locked="0" layoutInCell="0" allowOverlap="1" wp14:anchorId="055B043F" wp14:editId="0FBE948B">
                <wp:simplePos x="0" y="0"/>
                <wp:positionH relativeFrom="page">
                  <wp:posOffset>3860165</wp:posOffset>
                </wp:positionH>
                <wp:positionV relativeFrom="page">
                  <wp:posOffset>2349500</wp:posOffset>
                </wp:positionV>
                <wp:extent cx="14605" cy="419100"/>
                <wp:effectExtent l="0" t="0" r="0" b="0"/>
                <wp:wrapNone/>
                <wp:docPr id="1" name="Врезка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05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</wps:spPr>
                      <wps:txbx>
                        <w:txbxContent>
                          <w:p w:rsidR="00663C06" w:rsidRDefault="00663C06">
                            <w:pPr>
                              <w:keepLines/>
                              <w:spacing w:line="660" w:lineRule="exact"/>
                            </w:pPr>
                          </w:p>
                        </w:txbxContent>
                      </wps:txbx>
                      <wps:bodyPr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style="position:absolute;rotation:-0;width:1.15pt;height:33pt;mso-wrap-distance-left:0pt;mso-wrap-distance-right:0pt;mso-wrap-distance-top:0pt;mso-wrap-distance-bottom:0pt;margin-top:185pt;mso-position-vertical-relative:page;margin-left:303.95pt;mso-position-horizontal-relative:page">
                <v:textbox inset="0in,0in,0in,0in">
                  <w:txbxContent>
                    <w:p>
                      <w:pPr>
                        <w:pStyle w:val="Normal"/>
                        <w:keepLines/>
                        <w:pBdr/>
                        <w:shd w:val="clear" w:color="auto" w:fill="auto"/>
                        <w:spacing w:lineRule="exact" w:line="660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 w:rsidR="00663C06" w:rsidRDefault="00663C06">
      <w:pPr>
        <w:keepLines/>
        <w:spacing w:line="260" w:lineRule="exact"/>
        <w:ind w:left="20"/>
        <w:jc w:val="center"/>
      </w:pPr>
    </w:p>
    <w:p w:rsidR="00663C06" w:rsidRDefault="00663C06">
      <w:pPr>
        <w:keepLines/>
        <w:spacing w:line="260" w:lineRule="exact"/>
        <w:ind w:left="20"/>
        <w:jc w:val="center"/>
      </w:pPr>
    </w:p>
    <w:p w:rsidR="00663C06" w:rsidRDefault="00663C06">
      <w:pPr>
        <w:keepLines/>
        <w:spacing w:line="260" w:lineRule="exact"/>
        <w:ind w:left="20"/>
        <w:jc w:val="center"/>
      </w:pPr>
    </w:p>
    <w:p w:rsidR="00663C06" w:rsidRDefault="00663C06">
      <w:pPr>
        <w:keepLines/>
        <w:spacing w:line="260" w:lineRule="exact"/>
        <w:ind w:left="20"/>
        <w:jc w:val="center"/>
      </w:pPr>
    </w:p>
    <w:p w:rsidR="00663C06" w:rsidRDefault="00663C06">
      <w:pPr>
        <w:keepLines/>
        <w:spacing w:line="260" w:lineRule="exact"/>
        <w:ind w:left="20"/>
        <w:jc w:val="center"/>
      </w:pPr>
    </w:p>
    <w:p w:rsidR="00663C06" w:rsidRDefault="00663C06">
      <w:pPr>
        <w:keepLines/>
        <w:spacing w:line="260" w:lineRule="exact"/>
        <w:ind w:left="20"/>
        <w:jc w:val="center"/>
      </w:pPr>
    </w:p>
    <w:p w:rsidR="00663C06" w:rsidRDefault="00663C06">
      <w:pPr>
        <w:keepLines/>
        <w:spacing w:line="260" w:lineRule="exact"/>
        <w:ind w:left="20"/>
        <w:jc w:val="center"/>
      </w:pPr>
    </w:p>
    <w:p w:rsidR="00663C06" w:rsidRDefault="00663C06">
      <w:pPr>
        <w:keepLines/>
        <w:spacing w:line="260" w:lineRule="exact"/>
        <w:ind w:left="20"/>
        <w:jc w:val="center"/>
      </w:pPr>
    </w:p>
    <w:p w:rsidR="00663C06" w:rsidRDefault="00663C06">
      <w:pPr>
        <w:keepLines/>
        <w:spacing w:line="260" w:lineRule="exact"/>
        <w:ind w:left="20"/>
        <w:jc w:val="center"/>
      </w:pPr>
    </w:p>
    <w:p w:rsidR="00663C06" w:rsidRDefault="00663C06">
      <w:pPr>
        <w:keepLines/>
        <w:spacing w:line="260" w:lineRule="exact"/>
        <w:ind w:left="20"/>
        <w:jc w:val="center"/>
      </w:pPr>
    </w:p>
    <w:p w:rsidR="00663C06" w:rsidRDefault="00663C06">
      <w:pPr>
        <w:keepLines/>
        <w:spacing w:line="260" w:lineRule="exact"/>
        <w:ind w:left="20"/>
        <w:jc w:val="center"/>
      </w:pPr>
    </w:p>
    <w:p w:rsidR="00663C06" w:rsidRDefault="00663C06">
      <w:pPr>
        <w:keepLines/>
        <w:spacing w:line="260" w:lineRule="exact"/>
        <w:ind w:left="20"/>
        <w:jc w:val="center"/>
      </w:pPr>
    </w:p>
    <w:p w:rsidR="00663C06" w:rsidRDefault="00663C06">
      <w:pPr>
        <w:keepLines/>
        <w:spacing w:line="260" w:lineRule="exact"/>
        <w:ind w:left="20"/>
        <w:jc w:val="center"/>
      </w:pPr>
    </w:p>
    <w:p w:rsidR="00663C06" w:rsidRDefault="00663C06">
      <w:pPr>
        <w:keepLines/>
        <w:spacing w:line="260" w:lineRule="exact"/>
        <w:ind w:left="20"/>
        <w:jc w:val="center"/>
      </w:pPr>
    </w:p>
    <w:p w:rsidR="00663C06" w:rsidRDefault="00663C06">
      <w:pPr>
        <w:keepLines/>
        <w:spacing w:line="260" w:lineRule="exact"/>
        <w:ind w:left="20"/>
        <w:jc w:val="center"/>
      </w:pPr>
    </w:p>
    <w:p w:rsidR="00663C06" w:rsidRDefault="00663C06">
      <w:pPr>
        <w:keepLines/>
        <w:spacing w:line="260" w:lineRule="exact"/>
        <w:ind w:left="20"/>
        <w:jc w:val="center"/>
      </w:pPr>
    </w:p>
    <w:p w:rsidR="00663C06" w:rsidRDefault="00663C06">
      <w:pPr>
        <w:keepLines/>
        <w:spacing w:line="260" w:lineRule="exact"/>
        <w:ind w:left="20"/>
        <w:jc w:val="center"/>
      </w:pPr>
    </w:p>
    <w:p w:rsidR="00663C06" w:rsidRDefault="00663C06">
      <w:pPr>
        <w:keepLines/>
        <w:spacing w:line="260" w:lineRule="exact"/>
        <w:ind w:left="20"/>
        <w:jc w:val="center"/>
      </w:pPr>
    </w:p>
    <w:p w:rsidR="00663C06" w:rsidRDefault="00663C06" w:rsidP="00935AFA">
      <w:pPr>
        <w:keepLines/>
        <w:spacing w:line="260" w:lineRule="exact"/>
      </w:pPr>
    </w:p>
    <w:p w:rsidR="00663C06" w:rsidRDefault="00935AFA">
      <w:pPr>
        <w:keepLines/>
        <w:spacing w:line="260" w:lineRule="exact"/>
        <w:ind w:left="20"/>
        <w:jc w:val="center"/>
        <w:sectPr w:rsidR="00663C06">
          <w:pgSz w:w="11906" w:h="16838"/>
          <w:pgMar w:top="1134" w:right="850" w:bottom="1134" w:left="1701" w:header="0" w:footer="0" w:gutter="0"/>
          <w:cols w:space="720"/>
          <w:formProt w:val="0"/>
          <w:docGrid w:linePitch="360"/>
        </w:sectPr>
      </w:pPr>
      <w:r>
        <w:t>2024 год</w:t>
      </w:r>
    </w:p>
    <w:tbl>
      <w:tblPr>
        <w:tblW w:w="10206" w:type="dxa"/>
        <w:tblInd w:w="-216" w:type="dxa"/>
        <w:tblLayout w:type="fixed"/>
        <w:tblLook w:val="0000" w:firstRow="0" w:lastRow="0" w:firstColumn="0" w:lastColumn="0" w:noHBand="0" w:noVBand="0"/>
      </w:tblPr>
      <w:tblGrid>
        <w:gridCol w:w="4820"/>
        <w:gridCol w:w="5386"/>
      </w:tblGrid>
      <w:tr w:rsidR="00663C06">
        <w:trPr>
          <w:trHeight w:val="1859"/>
        </w:trPr>
        <w:tc>
          <w:tcPr>
            <w:tcW w:w="4820" w:type="dxa"/>
            <w:shd w:val="clear" w:color="auto" w:fill="auto"/>
          </w:tcPr>
          <w:p w:rsidR="00663C06" w:rsidRDefault="00663C06">
            <w:pPr>
              <w:widowControl w:val="0"/>
              <w:rPr>
                <w:rFonts w:ascii="Times New Roman" w:eastAsia="Calibri" w:hAnsi="Times New Roman" w:cs="Times New Roman"/>
                <w:b/>
                <w:lang w:eastAsia="en-US" w:bidi="ar-SA"/>
              </w:rPr>
            </w:pPr>
          </w:p>
          <w:p w:rsidR="00663C06" w:rsidRDefault="00663C06">
            <w:pPr>
              <w:widowControl w:val="0"/>
              <w:rPr>
                <w:rFonts w:ascii="Times New Roman" w:eastAsia="Calibri" w:hAnsi="Times New Roman" w:cs="Times New Roman"/>
                <w:b/>
                <w:lang w:eastAsia="en-US" w:bidi="ar-SA"/>
              </w:rPr>
            </w:pPr>
          </w:p>
        </w:tc>
        <w:tc>
          <w:tcPr>
            <w:tcW w:w="5385" w:type="dxa"/>
            <w:shd w:val="clear" w:color="auto" w:fill="auto"/>
          </w:tcPr>
          <w:p w:rsidR="00663C06" w:rsidRDefault="00663C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lang w:eastAsia="en-US" w:bidi="ar-SA"/>
              </w:rPr>
            </w:pPr>
          </w:p>
          <w:p w:rsidR="00663C06" w:rsidRDefault="00935AFA">
            <w:pPr>
              <w:widowControl w:val="0"/>
              <w:jc w:val="both"/>
              <w:rPr>
                <w:rFonts w:ascii="Times New Roman" w:eastAsia="Calibri" w:hAnsi="Times New Roman" w:cs="Times New Roman"/>
                <w:iCs/>
                <w:lang w:eastAsia="ar-SA" w:bidi="ar-SA"/>
              </w:rPr>
            </w:pPr>
            <w:r>
              <w:rPr>
                <w:rFonts w:ascii="Times New Roman" w:eastAsia="Calibri" w:hAnsi="Times New Roman" w:cs="Times New Roman"/>
                <w:lang w:eastAsia="ar-SA" w:bidi="ar-SA"/>
              </w:rPr>
              <w:t xml:space="preserve">Рабочая программа учебной дисциплины разработана в соответствии  с требованиями Федерального государственного образовательного стандарта </w:t>
            </w:r>
            <w:r>
              <w:rPr>
                <w:rFonts w:ascii="Times New Roman" w:eastAsia="Calibri" w:hAnsi="Times New Roman" w:cs="Times New Roman"/>
                <w:bCs/>
                <w:lang w:eastAsia="ar-SA" w:bidi="ar-SA"/>
              </w:rPr>
              <w:t xml:space="preserve">среднего профессионального образования </w:t>
            </w:r>
          </w:p>
        </w:tc>
      </w:tr>
    </w:tbl>
    <w:p w:rsidR="00663C06" w:rsidRDefault="00663C06">
      <w:pPr>
        <w:jc w:val="both"/>
        <w:rPr>
          <w:rFonts w:ascii="Times New Roman" w:eastAsia="Calibri" w:hAnsi="Times New Roman" w:cs="Times New Roman"/>
          <w:b/>
          <w:lang w:eastAsia="en-US" w:bidi="ar-SA"/>
        </w:rPr>
      </w:pPr>
    </w:p>
    <w:p w:rsidR="00663C06" w:rsidRDefault="00663C06">
      <w:pPr>
        <w:jc w:val="both"/>
        <w:rPr>
          <w:rFonts w:ascii="Times New Roman" w:eastAsia="Calibri" w:hAnsi="Times New Roman" w:cs="Times New Roman"/>
          <w:b/>
          <w:lang w:eastAsia="en-US" w:bidi="ar-SA"/>
        </w:rPr>
      </w:pPr>
    </w:p>
    <w:p w:rsidR="00663C06" w:rsidRDefault="00663C06">
      <w:pPr>
        <w:jc w:val="both"/>
        <w:rPr>
          <w:rFonts w:ascii="Times New Roman" w:eastAsia="Calibri" w:hAnsi="Times New Roman" w:cs="Times New Roman"/>
          <w:b/>
          <w:lang w:eastAsia="en-US" w:bidi="ar-SA"/>
        </w:rPr>
      </w:pPr>
    </w:p>
    <w:p w:rsidR="00663C06" w:rsidRDefault="00935AFA">
      <w:pPr>
        <w:ind w:firstLine="851"/>
        <w:jc w:val="both"/>
        <w:rPr>
          <w:rFonts w:ascii="Times New Roman" w:eastAsia="Times New Roman" w:hAnsi="Times New Roman" w:cs="Calibri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Calibri"/>
          <w:sz w:val="28"/>
          <w:szCs w:val="28"/>
          <w:lang w:eastAsia="en-US" w:bidi="ar-SA"/>
        </w:rPr>
        <w:t xml:space="preserve">Организация-разработчик: ГАПОУ «Арский агропромышленный профессиональный колледж». </w:t>
      </w:r>
    </w:p>
    <w:p w:rsidR="00663C06" w:rsidRDefault="00663C06">
      <w:pPr>
        <w:ind w:firstLine="851"/>
        <w:jc w:val="both"/>
        <w:rPr>
          <w:rFonts w:ascii="Times New Roman" w:eastAsia="Times New Roman" w:hAnsi="Times New Roman" w:cs="Calibri"/>
          <w:sz w:val="28"/>
          <w:szCs w:val="28"/>
          <w:lang w:eastAsia="en-US" w:bidi="ar-SA"/>
        </w:rPr>
      </w:pPr>
    </w:p>
    <w:p w:rsidR="00663C06" w:rsidRDefault="00663C06">
      <w:pPr>
        <w:ind w:firstLine="851"/>
        <w:jc w:val="both"/>
        <w:rPr>
          <w:rFonts w:ascii="Times New Roman" w:eastAsia="Times New Roman" w:hAnsi="Times New Roman" w:cs="Calibri"/>
          <w:sz w:val="28"/>
          <w:szCs w:val="28"/>
          <w:lang w:eastAsia="en-US" w:bidi="ar-SA"/>
        </w:rPr>
      </w:pPr>
    </w:p>
    <w:p w:rsidR="00663C06" w:rsidRDefault="00663C06">
      <w:pPr>
        <w:ind w:firstLine="851"/>
        <w:jc w:val="both"/>
        <w:rPr>
          <w:rFonts w:ascii="Times New Roman" w:eastAsia="Times New Roman" w:hAnsi="Times New Roman" w:cs="Calibri"/>
          <w:sz w:val="28"/>
          <w:szCs w:val="28"/>
          <w:lang w:eastAsia="en-US" w:bidi="ar-SA"/>
        </w:rPr>
      </w:pPr>
    </w:p>
    <w:p w:rsidR="00663C06" w:rsidRDefault="00935AFA">
      <w:pPr>
        <w:ind w:firstLine="851"/>
        <w:jc w:val="both"/>
        <w:rPr>
          <w:rFonts w:ascii="Times New Roman" w:eastAsia="Times New Roman" w:hAnsi="Times New Roman" w:cs="Calibri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Calibri"/>
          <w:sz w:val="28"/>
          <w:szCs w:val="28"/>
          <w:lang w:eastAsia="en-US" w:bidi="ar-SA"/>
        </w:rPr>
        <w:t xml:space="preserve">Разработчик:       Ахмадуллин А. С. </w:t>
      </w:r>
    </w:p>
    <w:p w:rsidR="00663C06" w:rsidRDefault="00663C06">
      <w:pPr>
        <w:ind w:firstLine="851"/>
        <w:jc w:val="both"/>
        <w:rPr>
          <w:rFonts w:ascii="Times New Roman" w:eastAsia="Times New Roman" w:hAnsi="Times New Roman" w:cs="Calibri"/>
          <w:sz w:val="28"/>
          <w:szCs w:val="28"/>
          <w:lang w:eastAsia="en-US" w:bidi="ar-SA"/>
        </w:rPr>
      </w:pPr>
    </w:p>
    <w:p w:rsidR="00663C06" w:rsidRDefault="00663C06">
      <w:pPr>
        <w:ind w:firstLine="700"/>
        <w:jc w:val="both"/>
        <w:rPr>
          <w:rFonts w:ascii="Times New Roman" w:eastAsia="Calibri" w:hAnsi="Times New Roman" w:cs="Calibri"/>
          <w:sz w:val="28"/>
          <w:szCs w:val="28"/>
          <w:lang w:eastAsia="en-US" w:bidi="ar-SA"/>
        </w:rPr>
      </w:pPr>
    </w:p>
    <w:p w:rsidR="00663C06" w:rsidRDefault="00663C06">
      <w:pPr>
        <w:ind w:firstLine="700"/>
        <w:jc w:val="both"/>
        <w:rPr>
          <w:rFonts w:ascii="Times New Roman" w:eastAsia="Calibri" w:hAnsi="Times New Roman" w:cs="Calibri"/>
          <w:sz w:val="28"/>
          <w:szCs w:val="28"/>
          <w:lang w:eastAsia="en-US" w:bidi="ar-SA"/>
        </w:rPr>
      </w:pPr>
    </w:p>
    <w:p w:rsidR="00663C06" w:rsidRDefault="00935AFA">
      <w:pPr>
        <w:ind w:firstLine="700"/>
        <w:jc w:val="both"/>
        <w:rPr>
          <w:rFonts w:ascii="Times New Roman" w:eastAsia="Times New Roman" w:hAnsi="Times New Roman" w:cs="Calibri"/>
          <w:sz w:val="28"/>
          <w:szCs w:val="28"/>
          <w:lang w:eastAsia="en-US" w:bidi="ar-SA"/>
        </w:rPr>
      </w:pPr>
      <w:proofErr w:type="gramStart"/>
      <w:r>
        <w:rPr>
          <w:rFonts w:ascii="Times New Roman" w:eastAsia="Calibri" w:hAnsi="Times New Roman" w:cs="Calibri"/>
          <w:sz w:val="28"/>
          <w:szCs w:val="28"/>
          <w:lang w:eastAsia="en-US" w:bidi="ar-SA"/>
        </w:rPr>
        <w:t>Рекомендована</w:t>
      </w:r>
      <w:proofErr w:type="gramEnd"/>
      <w:r>
        <w:rPr>
          <w:rFonts w:ascii="Times New Roman" w:eastAsia="Times New Roman" w:hAnsi="Times New Roman" w:cs="Calibri"/>
          <w:sz w:val="28"/>
          <w:szCs w:val="28"/>
          <w:lang w:eastAsia="en-US" w:bidi="ar-SA"/>
        </w:rPr>
        <w:t xml:space="preserve">   Педагогическим Советом ГАПОУ «ААПК» </w:t>
      </w:r>
    </w:p>
    <w:p w:rsidR="00663C06" w:rsidRDefault="00935AFA">
      <w:pPr>
        <w:ind w:firstLine="700"/>
        <w:jc w:val="both"/>
        <w:rPr>
          <w:rFonts w:ascii="Times New Roman" w:eastAsia="Times New Roman" w:hAnsi="Times New Roman" w:cs="Calibri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Calibri"/>
          <w:sz w:val="28"/>
          <w:szCs w:val="28"/>
          <w:lang w:eastAsia="en-US" w:bidi="ar-SA"/>
        </w:rPr>
        <w:t>протокол № 1 от 31.08.2024г.</w:t>
      </w:r>
    </w:p>
    <w:p w:rsidR="00663C06" w:rsidRDefault="00663C06">
      <w:pPr>
        <w:pStyle w:val="50"/>
        <w:keepLines/>
        <w:shd w:val="clear" w:color="auto" w:fill="auto"/>
        <w:spacing w:after="0" w:line="260" w:lineRule="exact"/>
        <w:ind w:left="20" w:firstLine="0"/>
      </w:pPr>
    </w:p>
    <w:p w:rsidR="00663C06" w:rsidRDefault="00663C06">
      <w:pPr>
        <w:pStyle w:val="50"/>
        <w:keepLines/>
        <w:shd w:val="clear" w:color="auto" w:fill="auto"/>
        <w:spacing w:after="0" w:line="260" w:lineRule="exact"/>
        <w:ind w:left="20" w:firstLine="0"/>
      </w:pPr>
    </w:p>
    <w:p w:rsidR="00663C06" w:rsidRDefault="00663C06">
      <w:pPr>
        <w:pStyle w:val="50"/>
        <w:keepLines/>
        <w:shd w:val="clear" w:color="auto" w:fill="auto"/>
        <w:spacing w:after="0" w:line="260" w:lineRule="exact"/>
        <w:ind w:left="20" w:firstLine="0"/>
      </w:pPr>
    </w:p>
    <w:p w:rsidR="00663C06" w:rsidRDefault="00663C06">
      <w:pPr>
        <w:pStyle w:val="50"/>
        <w:keepLines/>
        <w:shd w:val="clear" w:color="auto" w:fill="auto"/>
        <w:spacing w:after="0" w:line="260" w:lineRule="exact"/>
        <w:ind w:left="20" w:firstLine="0"/>
      </w:pPr>
    </w:p>
    <w:p w:rsidR="00663C06" w:rsidRDefault="00663C06">
      <w:pPr>
        <w:pStyle w:val="50"/>
        <w:keepLines/>
        <w:shd w:val="clear" w:color="auto" w:fill="auto"/>
        <w:spacing w:after="0" w:line="260" w:lineRule="exact"/>
        <w:ind w:left="20" w:firstLine="0"/>
      </w:pPr>
    </w:p>
    <w:p w:rsidR="00663C06" w:rsidRDefault="00663C06">
      <w:pPr>
        <w:pStyle w:val="50"/>
        <w:keepLines/>
        <w:shd w:val="clear" w:color="auto" w:fill="auto"/>
        <w:spacing w:after="0" w:line="260" w:lineRule="exact"/>
        <w:ind w:left="20" w:firstLine="0"/>
      </w:pPr>
    </w:p>
    <w:p w:rsidR="00663C06" w:rsidRDefault="00663C06">
      <w:pPr>
        <w:pStyle w:val="50"/>
        <w:keepLines/>
        <w:shd w:val="clear" w:color="auto" w:fill="auto"/>
        <w:spacing w:after="0" w:line="260" w:lineRule="exact"/>
        <w:ind w:left="20" w:firstLine="0"/>
      </w:pPr>
    </w:p>
    <w:p w:rsidR="00663C06" w:rsidRDefault="00663C06">
      <w:pPr>
        <w:pStyle w:val="50"/>
        <w:keepLines/>
        <w:shd w:val="clear" w:color="auto" w:fill="auto"/>
        <w:spacing w:after="0" w:line="260" w:lineRule="exact"/>
        <w:ind w:left="20" w:firstLine="0"/>
      </w:pPr>
    </w:p>
    <w:p w:rsidR="00663C06" w:rsidRDefault="00663C06">
      <w:pPr>
        <w:pStyle w:val="50"/>
        <w:keepLines/>
        <w:shd w:val="clear" w:color="auto" w:fill="auto"/>
        <w:spacing w:after="0" w:line="260" w:lineRule="exact"/>
        <w:ind w:left="20" w:firstLine="0"/>
      </w:pPr>
    </w:p>
    <w:p w:rsidR="00663C06" w:rsidRDefault="00663C06">
      <w:pPr>
        <w:pStyle w:val="50"/>
        <w:keepLines/>
        <w:shd w:val="clear" w:color="auto" w:fill="auto"/>
        <w:spacing w:after="0" w:line="260" w:lineRule="exact"/>
        <w:ind w:left="20" w:firstLine="0"/>
      </w:pPr>
    </w:p>
    <w:p w:rsidR="00663C06" w:rsidRDefault="00663C06">
      <w:pPr>
        <w:pStyle w:val="50"/>
        <w:keepLines/>
        <w:shd w:val="clear" w:color="auto" w:fill="auto"/>
        <w:spacing w:after="0" w:line="260" w:lineRule="exact"/>
        <w:ind w:left="20" w:firstLine="0"/>
      </w:pPr>
    </w:p>
    <w:p w:rsidR="00663C06" w:rsidRDefault="00663C06">
      <w:pPr>
        <w:pStyle w:val="50"/>
        <w:keepLines/>
        <w:shd w:val="clear" w:color="auto" w:fill="auto"/>
        <w:spacing w:after="0" w:line="260" w:lineRule="exact"/>
        <w:ind w:left="20" w:firstLine="0"/>
      </w:pPr>
    </w:p>
    <w:p w:rsidR="00663C06" w:rsidRDefault="00663C06">
      <w:pPr>
        <w:pStyle w:val="50"/>
        <w:keepLines/>
        <w:shd w:val="clear" w:color="auto" w:fill="auto"/>
        <w:spacing w:after="0" w:line="260" w:lineRule="exact"/>
        <w:ind w:left="20" w:firstLine="0"/>
      </w:pPr>
    </w:p>
    <w:p w:rsidR="00663C06" w:rsidRDefault="00663C06">
      <w:pPr>
        <w:pStyle w:val="50"/>
        <w:keepLines/>
        <w:shd w:val="clear" w:color="auto" w:fill="auto"/>
        <w:spacing w:after="0" w:line="260" w:lineRule="exact"/>
        <w:ind w:left="20" w:firstLine="0"/>
      </w:pPr>
    </w:p>
    <w:p w:rsidR="00663C06" w:rsidRDefault="00663C06">
      <w:pPr>
        <w:pStyle w:val="50"/>
        <w:keepLines/>
        <w:shd w:val="clear" w:color="auto" w:fill="auto"/>
        <w:spacing w:after="0" w:line="260" w:lineRule="exact"/>
        <w:ind w:left="20" w:firstLine="0"/>
      </w:pPr>
    </w:p>
    <w:p w:rsidR="00663C06" w:rsidRDefault="00663C06">
      <w:pPr>
        <w:pStyle w:val="50"/>
        <w:keepLines/>
        <w:shd w:val="clear" w:color="auto" w:fill="auto"/>
        <w:spacing w:after="0" w:line="260" w:lineRule="exact"/>
        <w:ind w:left="20" w:firstLine="0"/>
      </w:pPr>
    </w:p>
    <w:p w:rsidR="00663C06" w:rsidRDefault="00663C06">
      <w:pPr>
        <w:pStyle w:val="50"/>
        <w:keepLines/>
        <w:shd w:val="clear" w:color="auto" w:fill="auto"/>
        <w:spacing w:after="0" w:line="260" w:lineRule="exact"/>
        <w:ind w:left="20" w:firstLine="0"/>
      </w:pPr>
    </w:p>
    <w:p w:rsidR="00663C06" w:rsidRDefault="00663C06">
      <w:pPr>
        <w:pStyle w:val="50"/>
        <w:keepLines/>
        <w:shd w:val="clear" w:color="auto" w:fill="auto"/>
        <w:spacing w:after="0" w:line="260" w:lineRule="exact"/>
        <w:ind w:left="20" w:firstLine="0"/>
      </w:pPr>
    </w:p>
    <w:p w:rsidR="00663C06" w:rsidRDefault="00663C06">
      <w:pPr>
        <w:pStyle w:val="50"/>
        <w:keepLines/>
        <w:shd w:val="clear" w:color="auto" w:fill="auto"/>
        <w:spacing w:after="0" w:line="260" w:lineRule="exact"/>
        <w:ind w:left="20" w:firstLine="0"/>
      </w:pPr>
    </w:p>
    <w:p w:rsidR="00663C06" w:rsidRDefault="00663C06">
      <w:pPr>
        <w:pStyle w:val="50"/>
        <w:keepLines/>
        <w:shd w:val="clear" w:color="auto" w:fill="auto"/>
        <w:spacing w:after="0" w:line="260" w:lineRule="exact"/>
        <w:ind w:left="20" w:firstLine="0"/>
      </w:pPr>
    </w:p>
    <w:p w:rsidR="00663C06" w:rsidRDefault="00663C06">
      <w:pPr>
        <w:pStyle w:val="50"/>
        <w:keepLines/>
        <w:shd w:val="clear" w:color="auto" w:fill="auto"/>
        <w:spacing w:after="0" w:line="260" w:lineRule="exact"/>
        <w:ind w:left="20" w:firstLine="0"/>
      </w:pPr>
    </w:p>
    <w:p w:rsidR="00663C06" w:rsidRDefault="00663C06">
      <w:pPr>
        <w:pStyle w:val="50"/>
        <w:keepLines/>
        <w:shd w:val="clear" w:color="auto" w:fill="auto"/>
        <w:spacing w:after="0" w:line="260" w:lineRule="exact"/>
        <w:ind w:left="20" w:firstLine="0"/>
      </w:pPr>
    </w:p>
    <w:p w:rsidR="00663C06" w:rsidRDefault="00663C06">
      <w:pPr>
        <w:pStyle w:val="50"/>
        <w:keepLines/>
        <w:shd w:val="clear" w:color="auto" w:fill="auto"/>
        <w:spacing w:after="0" w:line="260" w:lineRule="exact"/>
        <w:ind w:left="20" w:firstLine="0"/>
      </w:pPr>
    </w:p>
    <w:p w:rsidR="00663C06" w:rsidRDefault="00663C06">
      <w:pPr>
        <w:pStyle w:val="50"/>
        <w:keepLines/>
        <w:shd w:val="clear" w:color="auto" w:fill="auto"/>
        <w:spacing w:after="0" w:line="260" w:lineRule="exact"/>
        <w:ind w:left="20" w:firstLine="0"/>
      </w:pPr>
    </w:p>
    <w:p w:rsidR="00663C06" w:rsidRDefault="00663C06">
      <w:pPr>
        <w:pStyle w:val="50"/>
        <w:keepLines/>
        <w:shd w:val="clear" w:color="auto" w:fill="auto"/>
        <w:spacing w:after="0" w:line="260" w:lineRule="exact"/>
        <w:ind w:left="20" w:firstLine="0"/>
      </w:pPr>
    </w:p>
    <w:p w:rsidR="00663C06" w:rsidRDefault="00663C06">
      <w:pPr>
        <w:pStyle w:val="50"/>
        <w:keepLines/>
        <w:shd w:val="clear" w:color="auto" w:fill="auto"/>
        <w:spacing w:after="0" w:line="260" w:lineRule="exact"/>
        <w:ind w:left="20" w:firstLine="0"/>
      </w:pPr>
    </w:p>
    <w:p w:rsidR="00663C06" w:rsidRDefault="00663C06">
      <w:pPr>
        <w:pStyle w:val="50"/>
        <w:keepLines/>
        <w:shd w:val="clear" w:color="auto" w:fill="auto"/>
        <w:spacing w:after="0" w:line="260" w:lineRule="exact"/>
        <w:ind w:left="20" w:firstLine="0"/>
      </w:pPr>
    </w:p>
    <w:p w:rsidR="00663C06" w:rsidRDefault="00663C06">
      <w:pPr>
        <w:pStyle w:val="50"/>
        <w:keepLines/>
        <w:shd w:val="clear" w:color="auto" w:fill="auto"/>
        <w:spacing w:after="0" w:line="260" w:lineRule="exact"/>
        <w:ind w:left="20" w:firstLine="0"/>
      </w:pPr>
    </w:p>
    <w:p w:rsidR="00663C06" w:rsidRDefault="00663C06">
      <w:pPr>
        <w:pStyle w:val="50"/>
        <w:keepLines/>
        <w:shd w:val="clear" w:color="auto" w:fill="auto"/>
        <w:spacing w:after="0" w:line="260" w:lineRule="exact"/>
        <w:ind w:left="20" w:firstLine="0"/>
      </w:pPr>
    </w:p>
    <w:p w:rsidR="00663C06" w:rsidRDefault="00663C06">
      <w:pPr>
        <w:pStyle w:val="50"/>
        <w:keepLines/>
        <w:shd w:val="clear" w:color="auto" w:fill="auto"/>
        <w:spacing w:after="0" w:line="260" w:lineRule="exact"/>
        <w:ind w:left="20" w:firstLine="0"/>
      </w:pPr>
    </w:p>
    <w:p w:rsidR="00663C06" w:rsidRDefault="00663C06">
      <w:pPr>
        <w:pStyle w:val="50"/>
        <w:keepLines/>
        <w:shd w:val="clear" w:color="auto" w:fill="auto"/>
        <w:spacing w:after="0" w:line="260" w:lineRule="exact"/>
        <w:ind w:left="20" w:firstLine="0"/>
      </w:pPr>
    </w:p>
    <w:p w:rsidR="00663C06" w:rsidRDefault="00663C06">
      <w:pPr>
        <w:pStyle w:val="50"/>
        <w:keepLines/>
        <w:shd w:val="clear" w:color="auto" w:fill="auto"/>
        <w:spacing w:after="0" w:line="260" w:lineRule="exact"/>
        <w:ind w:left="20" w:firstLine="0"/>
      </w:pPr>
    </w:p>
    <w:p w:rsidR="00663C06" w:rsidRDefault="00935AFA">
      <w:pPr>
        <w:pStyle w:val="50"/>
        <w:keepLines/>
        <w:shd w:val="clear" w:color="auto" w:fill="auto"/>
        <w:spacing w:after="0" w:line="260" w:lineRule="exact"/>
        <w:ind w:left="20" w:firstLine="0"/>
      </w:pPr>
      <w:r>
        <w:lastRenderedPageBreak/>
        <w:t>СОДЕРЖАНИЕ</w:t>
      </w:r>
    </w:p>
    <w:p w:rsidR="00663C06" w:rsidRDefault="00935AFA">
      <w:pPr>
        <w:pStyle w:val="10"/>
        <w:keepLines/>
        <w:numPr>
          <w:ilvl w:val="0"/>
          <w:numId w:val="1"/>
        </w:numPr>
        <w:shd w:val="clear" w:color="auto" w:fill="auto"/>
        <w:tabs>
          <w:tab w:val="left" w:pos="368"/>
          <w:tab w:val="right" w:leader="dot" w:pos="9864"/>
        </w:tabs>
        <w:spacing w:before="0"/>
      </w:pPr>
      <w:r>
        <w:t>ПАСПОРТ ПРОГРАММЫ УЧЕБНОЙ ДИСЦИПЛИНЫ</w:t>
      </w:r>
      <w:r>
        <w:tab/>
        <w:t>4</w:t>
      </w:r>
    </w:p>
    <w:p w:rsidR="00663C06" w:rsidRDefault="00935AFA">
      <w:pPr>
        <w:pStyle w:val="10"/>
        <w:keepLines/>
        <w:numPr>
          <w:ilvl w:val="0"/>
          <w:numId w:val="1"/>
        </w:numPr>
        <w:shd w:val="clear" w:color="auto" w:fill="auto"/>
        <w:tabs>
          <w:tab w:val="left" w:pos="387"/>
          <w:tab w:val="right" w:leader="dot" w:pos="9864"/>
        </w:tabs>
        <w:spacing w:before="0"/>
      </w:pPr>
      <w:r>
        <w:t>СТРУКТУРА И СОДЕРЖАНИЕ УЧЕБНОЙ ДИСЦИПЛИНЫ</w:t>
      </w:r>
      <w:r>
        <w:tab/>
        <w:t>5</w:t>
      </w:r>
    </w:p>
    <w:p w:rsidR="00663C06" w:rsidRDefault="00935AFA">
      <w:pPr>
        <w:pStyle w:val="10"/>
        <w:keepLines/>
        <w:numPr>
          <w:ilvl w:val="0"/>
          <w:numId w:val="1"/>
        </w:numPr>
        <w:shd w:val="clear" w:color="auto" w:fill="auto"/>
        <w:tabs>
          <w:tab w:val="left" w:pos="387"/>
          <w:tab w:val="left" w:pos="2611"/>
          <w:tab w:val="left" w:pos="5554"/>
          <w:tab w:val="right" w:pos="9864"/>
        </w:tabs>
        <w:spacing w:before="0"/>
      </w:pPr>
      <w:r>
        <w:t>УСЛОВИЯ</w:t>
      </w:r>
      <w:r>
        <w:tab/>
        <w:t>РЕАЛИЗАЦИИ</w:t>
      </w:r>
      <w:r>
        <w:tab/>
        <w:t>ПРОГРАММЫ</w:t>
      </w:r>
      <w:r>
        <w:tab/>
        <w:t>УЧЕБНОЙ</w:t>
      </w:r>
    </w:p>
    <w:p w:rsidR="00663C06" w:rsidRDefault="00935AFA">
      <w:pPr>
        <w:pStyle w:val="10"/>
        <w:keepLines/>
        <w:shd w:val="clear" w:color="auto" w:fill="auto"/>
        <w:tabs>
          <w:tab w:val="right" w:leader="dot" w:pos="9864"/>
        </w:tabs>
        <w:spacing w:before="0"/>
      </w:pPr>
      <w:r>
        <w:t>ДИСЦИПЛИНЫ</w:t>
      </w:r>
      <w:r>
        <w:tab/>
        <w:t>14</w:t>
      </w:r>
    </w:p>
    <w:p w:rsidR="00663C06" w:rsidRDefault="00935AFA">
      <w:pPr>
        <w:pStyle w:val="10"/>
        <w:keepLines/>
        <w:numPr>
          <w:ilvl w:val="0"/>
          <w:numId w:val="1"/>
        </w:numPr>
        <w:shd w:val="clear" w:color="auto" w:fill="auto"/>
        <w:tabs>
          <w:tab w:val="left" w:pos="387"/>
        </w:tabs>
        <w:spacing w:before="0"/>
      </w:pPr>
      <w:r>
        <w:t>КОНТРОЛЬ И ОЦЕНКА РЕЗУЛЬТАТОВ ОСВОЕНИЯ</w:t>
      </w:r>
    </w:p>
    <w:p w:rsidR="00663C06" w:rsidRDefault="00935AFA">
      <w:pPr>
        <w:pStyle w:val="10"/>
        <w:keepLines/>
        <w:shd w:val="clear" w:color="auto" w:fill="auto"/>
        <w:tabs>
          <w:tab w:val="right" w:leader="dot" w:pos="9864"/>
        </w:tabs>
        <w:spacing w:before="0"/>
      </w:pPr>
      <w:r>
        <w:t>ДИСЦИПЛИНЫ</w:t>
      </w:r>
      <w:r>
        <w:tab/>
      </w:r>
      <w:r>
        <w:t>15</w:t>
      </w:r>
    </w:p>
    <w:p w:rsidR="00663C06" w:rsidRDefault="00935AFA">
      <w:pPr>
        <w:pStyle w:val="10"/>
        <w:keepLines/>
        <w:numPr>
          <w:ilvl w:val="0"/>
          <w:numId w:val="1"/>
        </w:numPr>
        <w:shd w:val="clear" w:color="auto" w:fill="auto"/>
        <w:tabs>
          <w:tab w:val="left" w:pos="387"/>
        </w:tabs>
        <w:spacing w:before="0"/>
      </w:pPr>
      <w:r>
        <w:t xml:space="preserve">КОМПЕТЕНЦИИ </w:t>
      </w:r>
      <w:proofErr w:type="gramStart"/>
      <w:r>
        <w:t>ОБУЧАЮЩЕГОСЯ</w:t>
      </w:r>
      <w:proofErr w:type="gramEnd"/>
      <w:r>
        <w:t>, ФОРМИРУЕМЫЕ В</w:t>
      </w:r>
    </w:p>
    <w:p w:rsidR="00663C06" w:rsidRDefault="00935AFA">
      <w:pPr>
        <w:pStyle w:val="10"/>
        <w:keepLines/>
        <w:shd w:val="clear" w:color="auto" w:fill="auto"/>
        <w:tabs>
          <w:tab w:val="right" w:leader="dot" w:pos="9864"/>
        </w:tabs>
        <w:spacing w:before="0"/>
      </w:pPr>
      <w:proofErr w:type="gramStart"/>
      <w:r>
        <w:t>РЕЗУЛЬТАТЕ</w:t>
      </w:r>
      <w:proofErr w:type="gramEnd"/>
      <w:r>
        <w:t xml:space="preserve"> ОСВОЕНИЯ ДИСЦИПЛИНЫ</w:t>
      </w:r>
      <w:r>
        <w:tab/>
        <w:t>16</w:t>
      </w:r>
    </w:p>
    <w:p w:rsidR="00663C06" w:rsidRDefault="00935AFA">
      <w:pPr>
        <w:pStyle w:val="10"/>
        <w:keepLines/>
        <w:numPr>
          <w:ilvl w:val="0"/>
          <w:numId w:val="1"/>
        </w:numPr>
        <w:shd w:val="clear" w:color="auto" w:fill="auto"/>
        <w:tabs>
          <w:tab w:val="left" w:pos="382"/>
        </w:tabs>
        <w:spacing w:before="0"/>
      </w:pPr>
      <w:hyperlink w:anchor="bookmark12" w:tgtFrame="Current Document">
        <w:r>
          <w:t>ФОНД ОЦЕНОЧНЫХ СРЕДСТВ ДЛЯ ПРОВЕДЕНИЯ</w:t>
        </w:r>
      </w:hyperlink>
    </w:p>
    <w:p w:rsidR="00663C06" w:rsidRDefault="00935AFA">
      <w:pPr>
        <w:pStyle w:val="10"/>
        <w:keepLines/>
        <w:shd w:val="clear" w:color="auto" w:fill="auto"/>
        <w:tabs>
          <w:tab w:val="right" w:leader="dot" w:pos="9864"/>
        </w:tabs>
        <w:spacing w:before="0"/>
      </w:pPr>
      <w:r>
        <w:t xml:space="preserve">ПРОМЕЖУТОЧНОЙ АТТЕСТАЦИИ </w:t>
      </w:r>
      <w:proofErr w:type="gramStart"/>
      <w:r>
        <w:t>ОБУЧАЮЩИХСЯ</w:t>
      </w:r>
      <w:proofErr w:type="gramEnd"/>
      <w:r>
        <w:t xml:space="preserve"> ПО ДИСЦИПЛИНЕ </w:t>
      </w:r>
      <w:r>
        <w:tab/>
        <w:t>17</w:t>
      </w:r>
    </w:p>
    <w:p w:rsidR="00663C06" w:rsidRDefault="00935AFA">
      <w:pPr>
        <w:pStyle w:val="10"/>
        <w:keepLines/>
        <w:numPr>
          <w:ilvl w:val="0"/>
          <w:numId w:val="1"/>
        </w:numPr>
        <w:shd w:val="clear" w:color="auto" w:fill="auto"/>
        <w:tabs>
          <w:tab w:val="left" w:pos="382"/>
          <w:tab w:val="right" w:leader="dot" w:pos="9864"/>
        </w:tabs>
        <w:spacing w:before="0"/>
      </w:pPr>
      <w:r>
        <w:t>ИНЫЕ СВЕДЕНИЯ И (ИЛИ) МАТЕРИАЛЫ</w:t>
      </w:r>
      <w:r>
        <w:tab/>
        <w:t>29</w:t>
      </w:r>
    </w:p>
    <w:p w:rsidR="00663C06" w:rsidRDefault="00935AFA">
      <w:pPr>
        <w:pStyle w:val="33"/>
        <w:keepLines/>
        <w:framePr w:w="96" w:h="190" w:hRule="exact" w:wrap="around" w:vAnchor="page" w:hAnchor="page" w:x="6172" w:y="16345"/>
        <w:shd w:val="clear" w:color="auto" w:fill="auto"/>
        <w:spacing w:line="190" w:lineRule="exact"/>
      </w:pPr>
      <w:r>
        <w:t>3</w:t>
      </w:r>
    </w:p>
    <w:p w:rsidR="00663C06" w:rsidRDefault="00663C06">
      <w:pPr>
        <w:keepLines/>
        <w:rPr>
          <w:sz w:val="2"/>
          <w:szCs w:val="2"/>
        </w:rPr>
        <w:sectPr w:rsidR="00663C06">
          <w:pgSz w:w="11906" w:h="16838"/>
          <w:pgMar w:top="1134" w:right="850" w:bottom="1134" w:left="1701" w:header="0" w:footer="0" w:gutter="0"/>
          <w:cols w:space="720"/>
          <w:formProt w:val="0"/>
          <w:docGrid w:linePitch="360"/>
        </w:sectPr>
      </w:pPr>
    </w:p>
    <w:p w:rsidR="00663C06" w:rsidRPr="00935AFA" w:rsidRDefault="00935AFA">
      <w:pPr>
        <w:pStyle w:val="12"/>
        <w:keepLines/>
        <w:numPr>
          <w:ilvl w:val="0"/>
          <w:numId w:val="2"/>
        </w:numPr>
        <w:shd w:val="clear" w:color="auto" w:fill="auto"/>
        <w:tabs>
          <w:tab w:val="left" w:pos="1633"/>
        </w:tabs>
        <w:spacing w:after="236"/>
        <w:ind w:left="3160" w:hanging="1900"/>
        <w:jc w:val="center"/>
      </w:pPr>
      <w:bookmarkStart w:id="0" w:name="bookmark0"/>
      <w:r w:rsidRPr="00935AFA">
        <w:lastRenderedPageBreak/>
        <w:t>ПАСПОРТ ПРОГРАММЫ УЧЕБНОЙ ДИСЦИПЛИНЫ ЭКОЛОГИЧЕСКОЕ ПРАВО</w:t>
      </w:r>
      <w:bookmarkEnd w:id="0"/>
    </w:p>
    <w:p w:rsidR="00663C06" w:rsidRPr="00935AFA" w:rsidRDefault="00935AFA">
      <w:pPr>
        <w:pStyle w:val="12"/>
        <w:keepLines/>
        <w:numPr>
          <w:ilvl w:val="1"/>
          <w:numId w:val="2"/>
        </w:numPr>
        <w:shd w:val="clear" w:color="auto" w:fill="auto"/>
        <w:tabs>
          <w:tab w:val="left" w:pos="1451"/>
        </w:tabs>
        <w:spacing w:after="0" w:line="260" w:lineRule="exact"/>
        <w:ind w:firstLine="620"/>
      </w:pPr>
      <w:bookmarkStart w:id="1" w:name="bookmark1"/>
      <w:r w:rsidRPr="00935AFA">
        <w:t>Область применения программы</w:t>
      </w:r>
      <w:bookmarkEnd w:id="1"/>
    </w:p>
    <w:p w:rsidR="00663C06" w:rsidRPr="00935AFA" w:rsidRDefault="00935AFA">
      <w:pPr>
        <w:keepLines/>
        <w:spacing w:after="300" w:line="317" w:lineRule="exact"/>
        <w:ind w:firstLine="620"/>
        <w:rPr>
          <w:rFonts w:ascii="Times New Roman" w:hAnsi="Times New Roman" w:cs="Times New Roman"/>
        </w:rPr>
      </w:pPr>
      <w:r w:rsidRPr="00935AFA">
        <w:rPr>
          <w:rFonts w:ascii="Times New Roman" w:hAnsi="Times New Roman" w:cs="Times New Roman"/>
        </w:rPr>
        <w:t xml:space="preserve">Программа учебной дисциплины является частью программы подготовки специалистов среднего звена в соответствии с ФГОС по специальности СПО </w:t>
      </w:r>
      <w:r w:rsidRPr="00935AFA">
        <w:rPr>
          <w:rFonts w:ascii="Times New Roman" w:hAnsi="Times New Roman" w:cs="Times New Roman"/>
        </w:rPr>
        <w:t>40.02.02 «Правоохранительная деятельность».</w:t>
      </w:r>
    </w:p>
    <w:p w:rsidR="00663C06" w:rsidRPr="00935AFA" w:rsidRDefault="00935AFA">
      <w:pPr>
        <w:keepLines/>
        <w:numPr>
          <w:ilvl w:val="1"/>
          <w:numId w:val="2"/>
        </w:numPr>
        <w:tabs>
          <w:tab w:val="left" w:pos="1451"/>
        </w:tabs>
        <w:spacing w:after="304" w:line="317" w:lineRule="exact"/>
        <w:ind w:firstLine="620"/>
        <w:rPr>
          <w:rFonts w:ascii="Times New Roman" w:hAnsi="Times New Roman" w:cs="Times New Roman"/>
        </w:rPr>
      </w:pPr>
      <w:r w:rsidRPr="00935AFA">
        <w:rPr>
          <w:rStyle w:val="23"/>
          <w:rFonts w:eastAsia="Arial Unicode MS"/>
        </w:rPr>
        <w:t xml:space="preserve">Место дисциплины в структуре программы подготовки специалистов среднего звена: </w:t>
      </w:r>
      <w:r w:rsidRPr="00935AFA">
        <w:rPr>
          <w:rFonts w:ascii="Times New Roman" w:hAnsi="Times New Roman" w:cs="Times New Roman"/>
        </w:rPr>
        <w:t>учебная дисциплина «Экологическое право» относится к обязательной части профессионального учебного цикла к общепрофессиональным дисци</w:t>
      </w:r>
      <w:r w:rsidRPr="00935AFA">
        <w:rPr>
          <w:rFonts w:ascii="Times New Roman" w:hAnsi="Times New Roman" w:cs="Times New Roman"/>
        </w:rPr>
        <w:t>плинам.</w:t>
      </w:r>
    </w:p>
    <w:p w:rsidR="00663C06" w:rsidRPr="00935AFA" w:rsidRDefault="00935AFA">
      <w:pPr>
        <w:pStyle w:val="12"/>
        <w:keepLines/>
        <w:numPr>
          <w:ilvl w:val="1"/>
          <w:numId w:val="2"/>
        </w:numPr>
        <w:shd w:val="clear" w:color="auto" w:fill="auto"/>
        <w:tabs>
          <w:tab w:val="left" w:pos="1451"/>
        </w:tabs>
        <w:spacing w:after="0" w:line="312" w:lineRule="exact"/>
        <w:ind w:firstLine="620"/>
      </w:pPr>
      <w:bookmarkStart w:id="2" w:name="bookmark2"/>
      <w:r w:rsidRPr="00935AFA">
        <w:t>Цели и задачи дисциплины - требования к результатам освоения дисциплины:</w:t>
      </w:r>
      <w:bookmarkEnd w:id="2"/>
    </w:p>
    <w:p w:rsidR="00663C06" w:rsidRPr="00935AFA" w:rsidRDefault="00935AFA">
      <w:pPr>
        <w:pStyle w:val="12"/>
        <w:keepLines/>
        <w:shd w:val="clear" w:color="auto" w:fill="auto"/>
        <w:tabs>
          <w:tab w:val="left" w:pos="1451"/>
        </w:tabs>
        <w:spacing w:after="0" w:line="312" w:lineRule="exact"/>
        <w:ind w:left="620" w:firstLine="0"/>
        <w:rPr>
          <w:b w:val="0"/>
        </w:rPr>
      </w:pPr>
      <w:r w:rsidRPr="00935AFA">
        <w:rPr>
          <w:b w:val="0"/>
        </w:rPr>
        <w:t>Содержание рабочей программы направлено на достижение основной цели - сформировать знания у студентов по вопросам эколого-правового регулирования, месте и значении экологическ</w:t>
      </w:r>
      <w:r w:rsidRPr="00935AFA">
        <w:rPr>
          <w:b w:val="0"/>
        </w:rPr>
        <w:t>ого права в системе отраслей Российского права.</w:t>
      </w:r>
    </w:p>
    <w:p w:rsidR="00663C06" w:rsidRPr="00935AFA" w:rsidRDefault="00935AFA">
      <w:pPr>
        <w:keepLines/>
        <w:spacing w:line="312" w:lineRule="exact"/>
        <w:ind w:firstLine="620"/>
        <w:rPr>
          <w:rFonts w:ascii="Times New Roman" w:hAnsi="Times New Roman" w:cs="Times New Roman"/>
        </w:rPr>
      </w:pPr>
      <w:r w:rsidRPr="00935AFA">
        <w:rPr>
          <w:rFonts w:ascii="Times New Roman" w:hAnsi="Times New Roman" w:cs="Times New Roman"/>
        </w:rPr>
        <w:t xml:space="preserve">В результате освоения дисциплины обучающийся должен </w:t>
      </w:r>
      <w:r w:rsidRPr="00935AFA">
        <w:rPr>
          <w:rStyle w:val="23"/>
          <w:rFonts w:eastAsia="Arial Unicode MS"/>
        </w:rPr>
        <w:t>уметь:</w:t>
      </w:r>
    </w:p>
    <w:p w:rsidR="00663C06" w:rsidRPr="00935AFA" w:rsidRDefault="00935AFA">
      <w:pPr>
        <w:keepLines/>
        <w:numPr>
          <w:ilvl w:val="0"/>
          <w:numId w:val="3"/>
        </w:numPr>
        <w:tabs>
          <w:tab w:val="left" w:pos="1028"/>
        </w:tabs>
        <w:spacing w:line="312" w:lineRule="exact"/>
        <w:ind w:firstLine="620"/>
        <w:rPr>
          <w:rFonts w:ascii="Times New Roman" w:hAnsi="Times New Roman" w:cs="Times New Roman"/>
        </w:rPr>
      </w:pPr>
      <w:r w:rsidRPr="00935AFA">
        <w:rPr>
          <w:rFonts w:ascii="Times New Roman" w:hAnsi="Times New Roman" w:cs="Times New Roman"/>
        </w:rPr>
        <w:t>применять правовые нормы при регулировании отношений природопользования и охраны окружающей среды;</w:t>
      </w:r>
    </w:p>
    <w:p w:rsidR="00663C06" w:rsidRPr="00935AFA" w:rsidRDefault="00935AFA">
      <w:pPr>
        <w:keepLines/>
        <w:spacing w:line="312" w:lineRule="exact"/>
        <w:ind w:firstLine="620"/>
        <w:rPr>
          <w:rFonts w:ascii="Times New Roman" w:hAnsi="Times New Roman" w:cs="Times New Roman"/>
        </w:rPr>
      </w:pPr>
      <w:r w:rsidRPr="00935AFA">
        <w:rPr>
          <w:rFonts w:ascii="Times New Roman" w:hAnsi="Times New Roman" w:cs="Times New Roman"/>
        </w:rPr>
        <w:t xml:space="preserve">В результате освоения дисциплины обучающийся должен </w:t>
      </w:r>
      <w:r w:rsidRPr="00935AFA">
        <w:rPr>
          <w:rStyle w:val="23"/>
          <w:rFonts w:eastAsia="Arial Unicode MS"/>
        </w:rPr>
        <w:t>знать:</w:t>
      </w:r>
    </w:p>
    <w:p w:rsidR="00663C06" w:rsidRPr="00935AFA" w:rsidRDefault="00935AFA">
      <w:pPr>
        <w:keepLines/>
        <w:numPr>
          <w:ilvl w:val="0"/>
          <w:numId w:val="3"/>
        </w:numPr>
        <w:tabs>
          <w:tab w:val="left" w:pos="1028"/>
        </w:tabs>
        <w:spacing w:line="260" w:lineRule="exact"/>
        <w:ind w:firstLine="620"/>
        <w:rPr>
          <w:rFonts w:ascii="Times New Roman" w:hAnsi="Times New Roman" w:cs="Times New Roman"/>
        </w:rPr>
      </w:pPr>
      <w:r w:rsidRPr="00935AFA">
        <w:rPr>
          <w:rFonts w:ascii="Times New Roman" w:hAnsi="Times New Roman" w:cs="Times New Roman"/>
        </w:rPr>
        <w:t>основы экологического права и законодательства Российской Федерации;</w:t>
      </w:r>
    </w:p>
    <w:p w:rsidR="00663C06" w:rsidRPr="00935AFA" w:rsidRDefault="00935AFA">
      <w:pPr>
        <w:keepLines/>
        <w:numPr>
          <w:ilvl w:val="0"/>
          <w:numId w:val="3"/>
        </w:numPr>
        <w:tabs>
          <w:tab w:val="left" w:pos="1028"/>
        </w:tabs>
        <w:spacing w:line="312" w:lineRule="exact"/>
        <w:ind w:firstLine="620"/>
        <w:rPr>
          <w:rFonts w:ascii="Times New Roman" w:hAnsi="Times New Roman" w:cs="Times New Roman"/>
        </w:rPr>
      </w:pPr>
      <w:r w:rsidRPr="00935AFA">
        <w:rPr>
          <w:rFonts w:ascii="Times New Roman" w:hAnsi="Times New Roman" w:cs="Times New Roman"/>
        </w:rPr>
        <w:t>понятие и виды экологических правонарушений;</w:t>
      </w:r>
    </w:p>
    <w:p w:rsidR="00663C06" w:rsidRPr="00935AFA" w:rsidRDefault="00935AFA">
      <w:pPr>
        <w:keepLines/>
        <w:numPr>
          <w:ilvl w:val="0"/>
          <w:numId w:val="3"/>
        </w:numPr>
        <w:tabs>
          <w:tab w:val="left" w:pos="1028"/>
        </w:tabs>
        <w:spacing w:line="312" w:lineRule="exact"/>
        <w:ind w:firstLine="620"/>
        <w:rPr>
          <w:rFonts w:ascii="Times New Roman" w:hAnsi="Times New Roman" w:cs="Times New Roman"/>
        </w:rPr>
      </w:pPr>
      <w:r w:rsidRPr="00935AFA">
        <w:rPr>
          <w:rFonts w:ascii="Times New Roman" w:hAnsi="Times New Roman" w:cs="Times New Roman"/>
        </w:rPr>
        <w:t>юридическую ответственность за нарушения законодательства в области охраны окружающ</w:t>
      </w:r>
      <w:r w:rsidRPr="00935AFA">
        <w:rPr>
          <w:rFonts w:ascii="Times New Roman" w:hAnsi="Times New Roman" w:cs="Times New Roman"/>
        </w:rPr>
        <w:t>ей среды;</w:t>
      </w:r>
    </w:p>
    <w:p w:rsidR="00663C06" w:rsidRPr="00935AFA" w:rsidRDefault="00935AFA">
      <w:pPr>
        <w:keepLines/>
        <w:numPr>
          <w:ilvl w:val="0"/>
          <w:numId w:val="3"/>
        </w:numPr>
        <w:tabs>
          <w:tab w:val="left" w:pos="1028"/>
        </w:tabs>
        <w:spacing w:line="312" w:lineRule="exact"/>
        <w:ind w:firstLine="620"/>
        <w:rPr>
          <w:rFonts w:ascii="Times New Roman" w:hAnsi="Times New Roman" w:cs="Times New Roman"/>
        </w:rPr>
      </w:pPr>
      <w:r w:rsidRPr="00935AFA">
        <w:rPr>
          <w:rFonts w:ascii="Times New Roman" w:hAnsi="Times New Roman" w:cs="Times New Roman"/>
        </w:rPr>
        <w:t>порядок рассмотрения дел об экологических правонарушениях.</w:t>
      </w:r>
    </w:p>
    <w:p w:rsidR="00663C06" w:rsidRPr="00935AFA" w:rsidRDefault="00935AFA">
      <w:pPr>
        <w:keepLines/>
        <w:spacing w:line="312" w:lineRule="exact"/>
        <w:ind w:firstLine="620"/>
        <w:rPr>
          <w:rFonts w:ascii="Times New Roman" w:hAnsi="Times New Roman" w:cs="Times New Roman"/>
        </w:rPr>
      </w:pPr>
      <w:r w:rsidRPr="00935AFA">
        <w:rPr>
          <w:rFonts w:ascii="Times New Roman" w:hAnsi="Times New Roman" w:cs="Times New Roman"/>
        </w:rPr>
        <w:t>В результате освоения учебной дисциплины должны быть сформированы:</w:t>
      </w:r>
    </w:p>
    <w:p w:rsidR="00663C06" w:rsidRPr="00935AFA" w:rsidRDefault="00663C06">
      <w:pPr>
        <w:keepLines/>
        <w:tabs>
          <w:tab w:val="left" w:pos="1028"/>
        </w:tabs>
        <w:spacing w:line="312" w:lineRule="exact"/>
        <w:rPr>
          <w:rFonts w:ascii="Times New Roman" w:hAnsi="Times New Roman" w:cs="Times New Roman"/>
          <w:color w:val="auto"/>
        </w:rPr>
      </w:pPr>
    </w:p>
    <w:p w:rsidR="00663C06" w:rsidRPr="00935AFA" w:rsidRDefault="00935AFA">
      <w:pPr>
        <w:keepNext/>
        <w:keepLines/>
        <w:framePr w:w="178" w:h="320" w:hRule="exact" w:wrap="around" w:vAnchor="page" w:hAnchor="page" w:x="11143" w:y="15908"/>
        <w:widowControl w:val="0"/>
        <w:spacing w:line="320" w:lineRule="exact"/>
        <w:rPr>
          <w:rFonts w:ascii="Times New Roman" w:eastAsia="Cambria" w:hAnsi="Times New Roman" w:cs="Times New Roman"/>
          <w:sz w:val="32"/>
          <w:szCs w:val="32"/>
        </w:rPr>
      </w:pPr>
      <w:r w:rsidRPr="00935AFA">
        <w:rPr>
          <w:rFonts w:ascii="Times New Roman" w:eastAsia="Cambria" w:hAnsi="Times New Roman" w:cs="Times New Roman"/>
          <w:sz w:val="32"/>
          <w:szCs w:val="32"/>
        </w:rPr>
        <w:t>9</w:t>
      </w:r>
    </w:p>
    <w:p w:rsidR="00663C06" w:rsidRPr="00935AFA" w:rsidRDefault="00935AFA">
      <w:pPr>
        <w:keepNext/>
        <w:keepLines/>
        <w:widowControl w:val="0"/>
        <w:rPr>
          <w:rFonts w:ascii="Times New Roman" w:hAnsi="Times New Roman" w:cs="Times New Roman"/>
        </w:rPr>
      </w:pPr>
      <w:r w:rsidRPr="00935AFA">
        <w:rPr>
          <w:rFonts w:ascii="Times New Roman" w:hAnsi="Times New Roman" w:cs="Times New Roman"/>
          <w:sz w:val="2"/>
          <w:szCs w:val="2"/>
        </w:rPr>
        <w:t xml:space="preserve"> </w:t>
      </w:r>
      <w:proofErr w:type="gramStart"/>
      <w:r w:rsidRPr="00935AFA">
        <w:rPr>
          <w:rFonts w:ascii="Times New Roman" w:hAnsi="Times New Roman" w:cs="Times New Roman"/>
        </w:rPr>
        <w:t>ОК</w:t>
      </w:r>
      <w:proofErr w:type="gramEnd"/>
      <w:r w:rsidRPr="00935AFA">
        <w:rPr>
          <w:rFonts w:ascii="Times New Roman" w:hAnsi="Times New Roman" w:cs="Times New Roman"/>
        </w:rPr>
        <w:t xml:space="preserve"> 01. Выбирать способы решения задач профессиональной деятельности применительно к различным контекстам; </w:t>
      </w:r>
    </w:p>
    <w:p w:rsidR="00663C06" w:rsidRPr="00935AFA" w:rsidRDefault="00935AFA">
      <w:pPr>
        <w:widowControl w:val="0"/>
        <w:rPr>
          <w:rFonts w:ascii="Times New Roman" w:hAnsi="Times New Roman" w:cs="Times New Roman"/>
        </w:rPr>
      </w:pPr>
      <w:proofErr w:type="gramStart"/>
      <w:r w:rsidRPr="00935AFA">
        <w:rPr>
          <w:rFonts w:ascii="Times New Roman" w:hAnsi="Times New Roman" w:cs="Times New Roman"/>
        </w:rPr>
        <w:t>ОК</w:t>
      </w:r>
      <w:proofErr w:type="gramEnd"/>
      <w:r w:rsidRPr="00935AFA">
        <w:rPr>
          <w:rFonts w:ascii="Times New Roman" w:hAnsi="Times New Roman" w:cs="Times New Roman"/>
        </w:rPr>
        <w:t xml:space="preserve"> 07. Со</w:t>
      </w:r>
      <w:r w:rsidRPr="00935AFA">
        <w:rPr>
          <w:rFonts w:ascii="Times New Roman" w:hAnsi="Times New Roman" w:cs="Times New Roman"/>
        </w:rPr>
        <w:t xml:space="preserve">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 </w:t>
      </w:r>
    </w:p>
    <w:p w:rsidR="00663C06" w:rsidRPr="00935AFA" w:rsidRDefault="00663C06">
      <w:pPr>
        <w:widowControl w:val="0"/>
        <w:rPr>
          <w:rFonts w:ascii="Times New Roman" w:hAnsi="Times New Roman" w:cs="Times New Roman"/>
        </w:rPr>
      </w:pPr>
    </w:p>
    <w:p w:rsidR="00663C06" w:rsidRPr="00935AFA" w:rsidRDefault="00935AFA">
      <w:pPr>
        <w:widowControl w:val="0"/>
        <w:rPr>
          <w:rFonts w:ascii="Times New Roman" w:hAnsi="Times New Roman" w:cs="Times New Roman"/>
        </w:rPr>
      </w:pPr>
      <w:r w:rsidRPr="00935AFA">
        <w:rPr>
          <w:rFonts w:ascii="Times New Roman" w:hAnsi="Times New Roman" w:cs="Times New Roman"/>
        </w:rPr>
        <w:t>ПК 1.1. Юридически квалифицировать факты, события и обстоятельства. При</w:t>
      </w:r>
      <w:r w:rsidRPr="00935AFA">
        <w:rPr>
          <w:rFonts w:ascii="Times New Roman" w:hAnsi="Times New Roman" w:cs="Times New Roman"/>
        </w:rPr>
        <w:t xml:space="preserve">нимать решения и совершать юридические действия в точном соответствии с законом. </w:t>
      </w:r>
    </w:p>
    <w:p w:rsidR="00663C06" w:rsidRPr="00935AFA" w:rsidRDefault="00935AFA">
      <w:pPr>
        <w:widowControl w:val="0"/>
        <w:rPr>
          <w:rFonts w:ascii="Times New Roman" w:hAnsi="Times New Roman" w:cs="Times New Roman"/>
        </w:rPr>
      </w:pPr>
      <w:r w:rsidRPr="00935AFA">
        <w:rPr>
          <w:rFonts w:ascii="Times New Roman" w:hAnsi="Times New Roman" w:cs="Times New Roman"/>
        </w:rPr>
        <w:t>ПК 1.2. Обеспечивать соблюдение законодательства субъектами права.</w:t>
      </w:r>
    </w:p>
    <w:p w:rsidR="00663C06" w:rsidRPr="00935AFA" w:rsidRDefault="00935AFA">
      <w:pPr>
        <w:widowControl w:val="0"/>
        <w:rPr>
          <w:rFonts w:ascii="Times New Roman" w:hAnsi="Times New Roman" w:cs="Times New Roman"/>
        </w:rPr>
      </w:pPr>
      <w:r w:rsidRPr="00935AFA">
        <w:rPr>
          <w:rFonts w:ascii="Times New Roman" w:hAnsi="Times New Roman" w:cs="Times New Roman"/>
        </w:rPr>
        <w:t xml:space="preserve"> ПК 1.3. Осуществлять реализацию норм материального и процессуального права. </w:t>
      </w:r>
    </w:p>
    <w:p w:rsidR="00663C06" w:rsidRPr="00935AFA" w:rsidRDefault="00935AFA">
      <w:pPr>
        <w:widowControl w:val="0"/>
        <w:rPr>
          <w:rFonts w:ascii="Times New Roman" w:hAnsi="Times New Roman" w:cs="Times New Roman"/>
        </w:rPr>
      </w:pPr>
      <w:r w:rsidRPr="00935AFA">
        <w:rPr>
          <w:rFonts w:ascii="Times New Roman" w:hAnsi="Times New Roman" w:cs="Times New Roman"/>
        </w:rPr>
        <w:t>ПК 1.7. Обеспечивать выявлени</w:t>
      </w:r>
      <w:r w:rsidRPr="00935AFA">
        <w:rPr>
          <w:rFonts w:ascii="Times New Roman" w:hAnsi="Times New Roman" w:cs="Times New Roman"/>
        </w:rPr>
        <w:t xml:space="preserve">е, раскрытие и расследование преступлений и иных правонарушений в соответствии с профилем подготовки. </w:t>
      </w:r>
    </w:p>
    <w:p w:rsidR="00663C06" w:rsidRPr="00935AFA" w:rsidRDefault="00935AFA">
      <w:pPr>
        <w:widowControl w:val="0"/>
        <w:rPr>
          <w:rFonts w:ascii="Times New Roman" w:hAnsi="Times New Roman" w:cs="Times New Roman"/>
        </w:rPr>
        <w:sectPr w:rsidR="00663C06" w:rsidRPr="00935AFA">
          <w:pgSz w:w="11906" w:h="16838"/>
          <w:pgMar w:top="360" w:right="360" w:bottom="360" w:left="360" w:header="0" w:footer="0" w:gutter="0"/>
          <w:cols w:space="720"/>
          <w:formProt w:val="0"/>
          <w:docGrid w:linePitch="360"/>
        </w:sectPr>
      </w:pPr>
      <w:r w:rsidRPr="00935AFA">
        <w:rPr>
          <w:rFonts w:ascii="Times New Roman" w:hAnsi="Times New Roman" w:cs="Times New Roman"/>
        </w:rPr>
        <w:t>ПК 1.13. Осуществлять свою профессиональную деятельность во взаимодействии с сотрудниками правоохранительных органов, органов местно</w:t>
      </w:r>
      <w:r w:rsidRPr="00935AFA">
        <w:rPr>
          <w:rFonts w:ascii="Times New Roman" w:hAnsi="Times New Roman" w:cs="Times New Roman"/>
        </w:rPr>
        <w:t>го самоуправления, с представителями общественных объединений, с муниципальными органами охраны общественного порядка, трудовыми коллективами, гражданами.</w:t>
      </w:r>
    </w:p>
    <w:p w:rsidR="00663C06" w:rsidRDefault="00935AFA">
      <w:pPr>
        <w:pStyle w:val="12"/>
        <w:keepLines/>
        <w:numPr>
          <w:ilvl w:val="1"/>
          <w:numId w:val="2"/>
        </w:numPr>
        <w:shd w:val="clear" w:color="auto" w:fill="auto"/>
        <w:tabs>
          <w:tab w:val="left" w:pos="1451"/>
        </w:tabs>
        <w:spacing w:after="307" w:line="260" w:lineRule="exact"/>
        <w:ind w:firstLine="620"/>
        <w:rPr>
          <w:rFonts w:ascii="Tinos" w:hAnsi="Tinos"/>
        </w:rPr>
      </w:pPr>
      <w:bookmarkStart w:id="3" w:name="bookmark3"/>
      <w:r>
        <w:rPr>
          <w:rFonts w:ascii="Tinos" w:hAnsi="Tinos"/>
        </w:rPr>
        <w:lastRenderedPageBreak/>
        <w:t>Количество часов на освоение программы дисциплины:</w:t>
      </w:r>
      <w:bookmarkEnd w:id="3"/>
    </w:p>
    <w:p w:rsidR="00663C06" w:rsidRDefault="00935AFA">
      <w:pPr>
        <w:pStyle w:val="12"/>
        <w:keepLines/>
        <w:shd w:val="clear" w:color="auto" w:fill="auto"/>
        <w:spacing w:after="0" w:line="317" w:lineRule="exact"/>
        <w:ind w:right="20" w:firstLine="0"/>
        <w:rPr>
          <w:rFonts w:ascii="Tinos" w:hAnsi="Tinos"/>
        </w:rPr>
      </w:pPr>
      <w:bookmarkStart w:id="4" w:name="bookmark4"/>
      <w:r>
        <w:rPr>
          <w:rFonts w:ascii="Tinos" w:hAnsi="Tinos"/>
        </w:rPr>
        <w:t>Очная форма обучения:</w:t>
      </w:r>
      <w:bookmarkEnd w:id="4"/>
    </w:p>
    <w:p w:rsidR="00663C06" w:rsidRDefault="00935AFA">
      <w:pPr>
        <w:keepLines/>
        <w:spacing w:line="317" w:lineRule="exact"/>
        <w:ind w:right="20"/>
        <w:rPr>
          <w:rFonts w:ascii="Tinos" w:hAnsi="Tinos" w:hint="eastAsia"/>
        </w:rPr>
        <w:sectPr w:rsidR="00663C06">
          <w:pgSz w:w="11906" w:h="16838"/>
          <w:pgMar w:top="1134" w:right="850" w:bottom="1134" w:left="1701" w:header="0" w:footer="0" w:gutter="0"/>
          <w:cols w:space="720"/>
          <w:formProt w:val="0"/>
          <w:docGrid w:linePitch="360"/>
        </w:sectPr>
      </w:pPr>
      <w:r>
        <w:rPr>
          <w:rFonts w:ascii="Tinos" w:hAnsi="Tinos"/>
        </w:rPr>
        <w:t>максимальной учебной нагрузки обучающегося 48 часов, в том числе: обязательной аудиторной учебной нагрузки обучающегося 32 часа; самостоятельной работы обучающегося 16 часов (консультации 2 часа).</w:t>
      </w:r>
    </w:p>
    <w:p w:rsidR="00663C06" w:rsidRDefault="00935AFA">
      <w:pPr>
        <w:pStyle w:val="50"/>
        <w:keepLines/>
        <w:numPr>
          <w:ilvl w:val="0"/>
          <w:numId w:val="2"/>
        </w:numPr>
        <w:shd w:val="clear" w:color="auto" w:fill="auto"/>
        <w:tabs>
          <w:tab w:val="left" w:pos="1337"/>
        </w:tabs>
        <w:spacing w:after="0" w:line="442" w:lineRule="exact"/>
        <w:ind w:left="1520" w:right="920" w:hanging="620"/>
      </w:pPr>
      <w:r>
        <w:lastRenderedPageBreak/>
        <w:t>СТРУКТУРА И СОДЕРЖАНИЕ УЧЕБНОЙ ДИСЦИПЛИНЫ</w:t>
      </w:r>
    </w:p>
    <w:p w:rsidR="00663C06" w:rsidRDefault="00935AFA">
      <w:pPr>
        <w:pStyle w:val="50"/>
        <w:keepLines/>
        <w:shd w:val="clear" w:color="auto" w:fill="auto"/>
        <w:tabs>
          <w:tab w:val="left" w:pos="1337"/>
        </w:tabs>
        <w:spacing w:after="0" w:line="442" w:lineRule="exact"/>
        <w:ind w:left="900" w:right="920" w:firstLine="0"/>
        <w:jc w:val="left"/>
      </w:pPr>
      <w:r>
        <w:t>2.1.Объем учебной</w:t>
      </w:r>
      <w:r>
        <w:t xml:space="preserve"> дисциплины и виды учебной работы</w:t>
      </w:r>
    </w:p>
    <w:tbl>
      <w:tblPr>
        <w:tblW w:w="9639" w:type="dxa"/>
        <w:tblInd w:w="-27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477"/>
        <w:gridCol w:w="1028"/>
        <w:gridCol w:w="1134"/>
      </w:tblGrid>
      <w:tr w:rsidR="00663C06">
        <w:trPr>
          <w:trHeight w:hRule="exact" w:val="1142"/>
        </w:trPr>
        <w:tc>
          <w:tcPr>
            <w:tcW w:w="74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63C06" w:rsidRDefault="00935AFA">
            <w:pPr>
              <w:pStyle w:val="33"/>
              <w:keepLines/>
              <w:widowControl w:val="0"/>
              <w:shd w:val="clear" w:color="auto" w:fill="auto"/>
              <w:spacing w:line="230" w:lineRule="exact"/>
              <w:jc w:val="center"/>
            </w:pPr>
            <w:r>
              <w:rPr>
                <w:rStyle w:val="2115pt"/>
              </w:rPr>
              <w:t>Вид учебной работы</w:t>
            </w:r>
          </w:p>
        </w:tc>
        <w:tc>
          <w:tcPr>
            <w:tcW w:w="216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935AFA">
            <w:pPr>
              <w:pStyle w:val="33"/>
              <w:keepLines/>
              <w:widowControl w:val="0"/>
              <w:shd w:val="clear" w:color="auto" w:fill="auto"/>
              <w:spacing w:line="269" w:lineRule="exact"/>
              <w:jc w:val="center"/>
            </w:pPr>
            <w:r>
              <w:rPr>
                <w:rStyle w:val="2115pt"/>
              </w:rPr>
              <w:t>Объем часов</w:t>
            </w:r>
          </w:p>
        </w:tc>
      </w:tr>
      <w:tr w:rsidR="00663C06">
        <w:trPr>
          <w:trHeight w:hRule="exact" w:val="307"/>
        </w:trPr>
        <w:tc>
          <w:tcPr>
            <w:tcW w:w="74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pStyle w:val="33"/>
              <w:keepLines/>
              <w:widowControl w:val="0"/>
              <w:shd w:val="clear" w:color="auto" w:fill="auto"/>
              <w:spacing w:line="230" w:lineRule="exact"/>
            </w:pPr>
            <w:r>
              <w:rPr>
                <w:rStyle w:val="2115pt"/>
              </w:rPr>
              <w:t>Максимальная учебная нагрузка (всего)</w:t>
            </w:r>
          </w:p>
        </w:tc>
        <w:tc>
          <w:tcPr>
            <w:tcW w:w="216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pStyle w:val="33"/>
              <w:keepLines/>
              <w:widowControl w:val="0"/>
              <w:shd w:val="clear" w:color="auto" w:fill="auto"/>
              <w:spacing w:line="230" w:lineRule="exact"/>
              <w:jc w:val="center"/>
            </w:pPr>
            <w:r>
              <w:rPr>
                <w:rStyle w:val="2115pt"/>
              </w:rPr>
              <w:t>48</w:t>
            </w:r>
          </w:p>
        </w:tc>
      </w:tr>
      <w:tr w:rsidR="00663C06">
        <w:trPr>
          <w:trHeight w:hRule="exact" w:val="312"/>
        </w:trPr>
        <w:tc>
          <w:tcPr>
            <w:tcW w:w="74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pStyle w:val="33"/>
              <w:keepLines/>
              <w:widowControl w:val="0"/>
              <w:shd w:val="clear" w:color="auto" w:fill="auto"/>
              <w:spacing w:line="230" w:lineRule="exact"/>
            </w:pPr>
            <w:r>
              <w:rPr>
                <w:rStyle w:val="2115pt"/>
              </w:rPr>
              <w:t>Обязательная аудиторная учебная нагрузка (всего)</w:t>
            </w:r>
          </w:p>
        </w:tc>
        <w:tc>
          <w:tcPr>
            <w:tcW w:w="216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pStyle w:val="33"/>
              <w:keepLines/>
              <w:widowControl w:val="0"/>
              <w:shd w:val="clear" w:color="auto" w:fill="auto"/>
              <w:spacing w:line="230" w:lineRule="exact"/>
              <w:jc w:val="center"/>
            </w:pPr>
            <w:r>
              <w:rPr>
                <w:rStyle w:val="2115pt"/>
              </w:rPr>
              <w:t>32</w:t>
            </w:r>
          </w:p>
        </w:tc>
      </w:tr>
      <w:tr w:rsidR="00663C06">
        <w:trPr>
          <w:trHeight w:hRule="exact" w:val="307"/>
        </w:trPr>
        <w:tc>
          <w:tcPr>
            <w:tcW w:w="74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663C06" w:rsidRDefault="00935AFA">
            <w:pPr>
              <w:pStyle w:val="33"/>
              <w:keepLines/>
              <w:widowControl w:val="0"/>
              <w:shd w:val="clear" w:color="auto" w:fill="auto"/>
              <w:spacing w:line="260" w:lineRule="exact"/>
            </w:pPr>
            <w:r>
              <w:rPr>
                <w:rStyle w:val="24"/>
              </w:rPr>
              <w:t>в том числе:</w:t>
            </w:r>
          </w:p>
        </w:tc>
        <w:tc>
          <w:tcPr>
            <w:tcW w:w="216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3C06" w:rsidRDefault="00935AFA">
            <w:pPr>
              <w:pStyle w:val="33"/>
              <w:keepLines/>
              <w:widowControl w:val="0"/>
              <w:shd w:val="clear" w:color="auto" w:fill="auto"/>
              <w:spacing w:line="230" w:lineRule="exact"/>
              <w:jc w:val="center"/>
            </w:pPr>
            <w:r>
              <w:rPr>
                <w:rStyle w:val="2115pt"/>
              </w:rPr>
              <w:t>-</w:t>
            </w:r>
          </w:p>
        </w:tc>
      </w:tr>
      <w:tr w:rsidR="00663C06">
        <w:trPr>
          <w:trHeight w:hRule="exact" w:val="307"/>
        </w:trPr>
        <w:tc>
          <w:tcPr>
            <w:tcW w:w="74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pStyle w:val="33"/>
              <w:keepLines/>
              <w:widowControl w:val="0"/>
              <w:shd w:val="clear" w:color="auto" w:fill="auto"/>
              <w:spacing w:line="260" w:lineRule="exact"/>
            </w:pPr>
            <w:r>
              <w:rPr>
                <w:rStyle w:val="24"/>
              </w:rPr>
              <w:t>практические занятия</w:t>
            </w:r>
          </w:p>
        </w:tc>
        <w:tc>
          <w:tcPr>
            <w:tcW w:w="216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keepLines/>
              <w:widowControl w:val="0"/>
              <w:rPr>
                <w:sz w:val="10"/>
                <w:szCs w:val="10"/>
              </w:rPr>
            </w:pPr>
          </w:p>
        </w:tc>
      </w:tr>
      <w:tr w:rsidR="00663C06">
        <w:trPr>
          <w:trHeight w:hRule="exact" w:val="307"/>
        </w:trPr>
        <w:tc>
          <w:tcPr>
            <w:tcW w:w="74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pStyle w:val="33"/>
              <w:keepLines/>
              <w:widowControl w:val="0"/>
              <w:shd w:val="clear" w:color="auto" w:fill="auto"/>
              <w:spacing w:line="230" w:lineRule="exact"/>
            </w:pPr>
            <w:r>
              <w:rPr>
                <w:rStyle w:val="2115pt"/>
              </w:rPr>
              <w:t>Самостоятельная работа обучающегося (всего)</w:t>
            </w:r>
          </w:p>
        </w:tc>
        <w:tc>
          <w:tcPr>
            <w:tcW w:w="216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pStyle w:val="33"/>
              <w:keepLines/>
              <w:widowControl w:val="0"/>
              <w:shd w:val="clear" w:color="auto" w:fill="auto"/>
              <w:spacing w:line="230" w:lineRule="exact"/>
              <w:jc w:val="center"/>
            </w:pPr>
            <w:r>
              <w:rPr>
                <w:rStyle w:val="2115pt"/>
              </w:rPr>
              <w:t>16</w:t>
            </w:r>
          </w:p>
        </w:tc>
      </w:tr>
      <w:tr w:rsidR="00663C06">
        <w:trPr>
          <w:trHeight w:hRule="exact" w:val="312"/>
        </w:trPr>
        <w:tc>
          <w:tcPr>
            <w:tcW w:w="74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663C06" w:rsidRDefault="00935AFA">
            <w:pPr>
              <w:pStyle w:val="33"/>
              <w:keepLines/>
              <w:widowControl w:val="0"/>
              <w:shd w:val="clear" w:color="auto" w:fill="auto"/>
              <w:spacing w:line="260" w:lineRule="exact"/>
            </w:pPr>
            <w:r>
              <w:rPr>
                <w:rStyle w:val="24"/>
              </w:rPr>
              <w:t xml:space="preserve">в том </w:t>
            </w:r>
            <w:r>
              <w:rPr>
                <w:rStyle w:val="24"/>
              </w:rPr>
              <w:t>числе:</w:t>
            </w:r>
          </w:p>
        </w:tc>
        <w:tc>
          <w:tcPr>
            <w:tcW w:w="216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pStyle w:val="33"/>
              <w:keepLines/>
              <w:widowControl w:val="0"/>
              <w:shd w:val="clear" w:color="auto" w:fill="auto"/>
              <w:spacing w:line="230" w:lineRule="exact"/>
              <w:jc w:val="center"/>
            </w:pPr>
            <w:r>
              <w:rPr>
                <w:rStyle w:val="2115pt"/>
                <w:vertAlign w:val="subscript"/>
              </w:rPr>
              <w:t>-</w:t>
            </w:r>
          </w:p>
        </w:tc>
      </w:tr>
      <w:tr w:rsidR="00663C06">
        <w:trPr>
          <w:trHeight w:hRule="exact" w:val="317"/>
        </w:trPr>
        <w:tc>
          <w:tcPr>
            <w:tcW w:w="74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63C06" w:rsidRDefault="00935AFA">
            <w:pPr>
              <w:pStyle w:val="33"/>
              <w:keepLines/>
              <w:widowControl w:val="0"/>
              <w:shd w:val="clear" w:color="auto" w:fill="auto"/>
              <w:spacing w:line="260" w:lineRule="exact"/>
            </w:pPr>
            <w:r>
              <w:rPr>
                <w:rStyle w:val="25"/>
              </w:rPr>
              <w:t xml:space="preserve">Итоговая аттестация в форме </w:t>
            </w:r>
            <w:proofErr w:type="gramStart"/>
            <w:r>
              <w:rPr>
                <w:rStyle w:val="212pt"/>
              </w:rPr>
              <w:t>дифференцированного</w:t>
            </w:r>
            <w:proofErr w:type="gramEnd"/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63C06" w:rsidRDefault="00663C06">
            <w:pPr>
              <w:keepLines/>
              <w:widowControl w:val="0"/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keepLines/>
              <w:widowControl w:val="0"/>
              <w:rPr>
                <w:sz w:val="10"/>
                <w:szCs w:val="10"/>
              </w:rPr>
            </w:pPr>
          </w:p>
        </w:tc>
      </w:tr>
      <w:tr w:rsidR="00663C06">
        <w:trPr>
          <w:trHeight w:hRule="exact" w:val="235"/>
        </w:trPr>
        <w:tc>
          <w:tcPr>
            <w:tcW w:w="74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3C06" w:rsidRDefault="00935AFA">
            <w:pPr>
              <w:pStyle w:val="33"/>
              <w:keepLines/>
              <w:widowControl w:val="0"/>
              <w:shd w:val="clear" w:color="auto" w:fill="auto"/>
              <w:spacing w:line="240" w:lineRule="exact"/>
            </w:pPr>
            <w:r>
              <w:rPr>
                <w:rStyle w:val="212pt"/>
              </w:rPr>
              <w:t>зачета</w:t>
            </w:r>
          </w:p>
        </w:tc>
        <w:tc>
          <w:tcPr>
            <w:tcW w:w="10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3C06" w:rsidRDefault="00663C06">
            <w:pPr>
              <w:keepLines/>
              <w:widowControl w:val="0"/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keepLines/>
              <w:widowControl w:val="0"/>
              <w:rPr>
                <w:sz w:val="10"/>
                <w:szCs w:val="10"/>
              </w:rPr>
            </w:pPr>
          </w:p>
        </w:tc>
      </w:tr>
    </w:tbl>
    <w:p w:rsidR="00663C06" w:rsidRDefault="00935AFA">
      <w:pPr>
        <w:pStyle w:val="33"/>
        <w:keepLines/>
        <w:framePr w:w="96" w:h="190" w:hRule="exact" w:wrap="around" w:vAnchor="page" w:hAnchor="page" w:x="6171" w:y="16345"/>
        <w:shd w:val="clear" w:color="auto" w:fill="auto"/>
        <w:spacing w:line="190" w:lineRule="exact"/>
      </w:pPr>
      <w:r>
        <w:t>5</w:t>
      </w:r>
    </w:p>
    <w:p w:rsidR="00663C06" w:rsidRDefault="00663C06">
      <w:pPr>
        <w:keepLines/>
        <w:rPr>
          <w:sz w:val="2"/>
          <w:szCs w:val="2"/>
        </w:rPr>
      </w:pPr>
    </w:p>
    <w:p w:rsidR="00663C06" w:rsidRDefault="00935AFA">
      <w:pPr>
        <w:keepLines/>
        <w:tabs>
          <w:tab w:val="left" w:pos="7613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:rsidR="00663C06" w:rsidRDefault="00663C06">
      <w:pPr>
        <w:keepLines/>
        <w:rPr>
          <w:sz w:val="2"/>
          <w:szCs w:val="2"/>
        </w:rPr>
        <w:sectPr w:rsidR="00663C06">
          <w:pgSz w:w="11906" w:h="16838"/>
          <w:pgMar w:top="1134" w:right="850" w:bottom="1134" w:left="1701" w:header="0" w:footer="0" w:gutter="0"/>
          <w:cols w:space="720"/>
          <w:formProt w:val="0"/>
          <w:docGrid w:linePitch="360"/>
        </w:sectPr>
      </w:pPr>
    </w:p>
    <w:p w:rsidR="00663C06" w:rsidRDefault="00935AFA">
      <w:pPr>
        <w:pStyle w:val="a7"/>
        <w:widowControl w:val="0"/>
        <w:shd w:val="clear" w:color="auto" w:fill="auto"/>
        <w:jc w:val="center"/>
      </w:pPr>
      <w:r>
        <w:lastRenderedPageBreak/>
        <w:t>2.2. Тематический план и содержание учебной дисциплины</w:t>
      </w:r>
    </w:p>
    <w:p w:rsidR="00663C06" w:rsidRDefault="00935AFA">
      <w:pPr>
        <w:pStyle w:val="a7"/>
        <w:widowControl w:val="0"/>
        <w:shd w:val="clear" w:color="auto" w:fill="auto"/>
        <w:jc w:val="center"/>
      </w:pPr>
      <w:r>
        <w:t xml:space="preserve">Экологическое право </w:t>
      </w:r>
    </w:p>
    <w:tbl>
      <w:tblPr>
        <w:tblW w:w="10348" w:type="dxa"/>
        <w:tblInd w:w="-84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03"/>
        <w:gridCol w:w="3951"/>
        <w:gridCol w:w="909"/>
        <w:gridCol w:w="2085"/>
      </w:tblGrid>
      <w:tr w:rsidR="00663C06">
        <w:trPr>
          <w:trHeight w:hRule="exact" w:val="1073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widowControl w:val="0"/>
              <w:spacing w:line="278" w:lineRule="exact"/>
              <w:ind w:left="142"/>
              <w:jc w:val="center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Наименование разделов и тем</w:t>
            </w: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widowControl w:val="0"/>
              <w:spacing w:line="274" w:lineRule="exact"/>
              <w:ind w:right="114"/>
              <w:jc w:val="center"/>
            </w:pPr>
            <w:r>
              <w:rPr>
                <w:rFonts w:ascii="Tinos" w:hAnsi="Tinos"/>
              </w:rPr>
              <w:t xml:space="preserve">Содержание учебного материала, практические работы, </w:t>
            </w:r>
            <w:r>
              <w:rPr>
                <w:rFonts w:ascii="Tinos" w:hAnsi="Tinos"/>
              </w:rPr>
              <w:t xml:space="preserve">самостоятельная работа </w:t>
            </w:r>
            <w:proofErr w:type="gramStart"/>
            <w:r>
              <w:rPr>
                <w:rFonts w:ascii="Tinos" w:hAnsi="Tinos"/>
              </w:rPr>
              <w:t>обучающихся</w:t>
            </w:r>
            <w:proofErr w:type="gramEnd"/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widowControl w:val="0"/>
              <w:spacing w:after="120" w:line="230" w:lineRule="exact"/>
              <w:ind w:left="70" w:hanging="70"/>
              <w:jc w:val="center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Объем</w:t>
            </w:r>
          </w:p>
          <w:p w:rsidR="00663C06" w:rsidRDefault="00935AFA">
            <w:pPr>
              <w:widowControl w:val="0"/>
              <w:spacing w:before="120" w:line="230" w:lineRule="exact"/>
              <w:jc w:val="center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часов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935AFA">
            <w:pPr>
              <w:widowControl w:val="0"/>
              <w:ind w:left="232" w:right="71"/>
              <w:jc w:val="center"/>
              <w:rPr>
                <w:rFonts w:ascii="Tinos" w:hAnsi="Tinos" w:hint="eastAsia"/>
              </w:rPr>
            </w:pPr>
            <w:r>
              <w:rPr>
                <w:rFonts w:ascii="Tinos" w:hAnsi="Tinos" w:cs="Times New Roman"/>
              </w:rPr>
              <w:t>Элементы</w:t>
            </w:r>
          </w:p>
          <w:p w:rsidR="00663C06" w:rsidRDefault="00935AFA">
            <w:pPr>
              <w:widowControl w:val="0"/>
              <w:ind w:left="273" w:right="286"/>
              <w:jc w:val="center"/>
              <w:rPr>
                <w:rFonts w:ascii="Tinos" w:hAnsi="Tinos" w:hint="eastAsia"/>
              </w:rPr>
            </w:pPr>
            <w:r>
              <w:rPr>
                <w:rFonts w:ascii="Tinos" w:hAnsi="Tinos" w:cs="Times New Roman"/>
              </w:rPr>
              <w:t>компетенций</w:t>
            </w:r>
          </w:p>
          <w:p w:rsidR="00663C06" w:rsidRDefault="00663C06">
            <w:pPr>
              <w:widowControl w:val="0"/>
              <w:spacing w:after="120" w:line="230" w:lineRule="exact"/>
              <w:ind w:left="840"/>
              <w:jc w:val="center"/>
              <w:rPr>
                <w:rFonts w:ascii="Tinos" w:hAnsi="Tinos" w:hint="eastAsia"/>
              </w:rPr>
            </w:pPr>
          </w:p>
        </w:tc>
      </w:tr>
      <w:tr w:rsidR="00663C06">
        <w:trPr>
          <w:trHeight w:hRule="exact" w:val="288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widowControl w:val="0"/>
              <w:spacing w:line="230" w:lineRule="exact"/>
              <w:jc w:val="center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1</w:t>
            </w: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widowControl w:val="0"/>
              <w:spacing w:line="230" w:lineRule="exact"/>
              <w:jc w:val="center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2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3C06" w:rsidRDefault="00935AFA">
            <w:pPr>
              <w:widowControl w:val="0"/>
              <w:spacing w:line="230" w:lineRule="exact"/>
              <w:jc w:val="center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3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spacing w:line="230" w:lineRule="exact"/>
              <w:ind w:right="1550"/>
              <w:jc w:val="center"/>
              <w:rPr>
                <w:rFonts w:ascii="Tinos" w:hAnsi="Tinos" w:hint="eastAsia"/>
              </w:rPr>
            </w:pPr>
          </w:p>
        </w:tc>
      </w:tr>
      <w:tr w:rsidR="00663C06">
        <w:trPr>
          <w:trHeight w:hRule="exact" w:val="283"/>
        </w:trPr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63C06" w:rsidRDefault="00935AFA">
            <w:pPr>
              <w:widowControl w:val="0"/>
              <w:spacing w:line="274" w:lineRule="exact"/>
              <w:jc w:val="center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Тема 1.1.</w:t>
            </w:r>
          </w:p>
          <w:p w:rsidR="00663C06" w:rsidRDefault="00935AFA">
            <w:pPr>
              <w:widowControl w:val="0"/>
              <w:spacing w:line="274" w:lineRule="exact"/>
              <w:jc w:val="center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Экологическое право как отрасль российского права.</w:t>
            </w: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widowControl w:val="0"/>
              <w:spacing w:line="260" w:lineRule="exact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Содержание учебного материала</w:t>
            </w:r>
          </w:p>
        </w:tc>
        <w:tc>
          <w:tcPr>
            <w:tcW w:w="9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935AFA">
            <w:pPr>
              <w:widowControl w:val="0"/>
              <w:spacing w:line="230" w:lineRule="exact"/>
              <w:jc w:val="center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2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spacing w:line="230" w:lineRule="exact"/>
              <w:jc w:val="center"/>
              <w:rPr>
                <w:rFonts w:ascii="Tinos" w:hAnsi="Tinos" w:hint="eastAsia"/>
              </w:rPr>
            </w:pPr>
          </w:p>
        </w:tc>
      </w:tr>
      <w:tr w:rsidR="00663C06">
        <w:trPr>
          <w:trHeight w:hRule="exact" w:val="1392"/>
        </w:trPr>
        <w:tc>
          <w:tcPr>
            <w:tcW w:w="3402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nos" w:hAnsi="Tinos" w:hint="eastAsia"/>
              </w:rPr>
            </w:pP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widowControl w:val="0"/>
              <w:spacing w:line="274" w:lineRule="exact"/>
              <w:ind w:left="-71" w:firstLine="71"/>
            </w:pPr>
            <w:r>
              <w:rPr>
                <w:rFonts w:ascii="Tinos" w:hAnsi="Tinos"/>
              </w:rPr>
              <w:t xml:space="preserve">Предмет экологического права. Методы правового регулирования в экологическом праве. Понятие экологического права </w:t>
            </w:r>
            <w:r>
              <w:rPr>
                <w:rFonts w:ascii="Tinos" w:hAnsi="Tinos"/>
              </w:rPr>
              <w:t>как</w:t>
            </w:r>
            <w:r>
              <w:rPr>
                <w:rFonts w:ascii="Tinos" w:hAnsi="Tinos"/>
              </w:rPr>
              <w:t xml:space="preserve"> комплексной отрасли российского права. Система экологического права. Принципы экологического права.</w:t>
            </w:r>
          </w:p>
        </w:tc>
        <w:tc>
          <w:tcPr>
            <w:tcW w:w="9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nos" w:hAnsi="Tinos" w:hint="eastAsia"/>
              </w:rPr>
            </w:pPr>
          </w:p>
        </w:tc>
        <w:tc>
          <w:tcPr>
            <w:tcW w:w="208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935AFA">
            <w:pPr>
              <w:widowControl w:val="0"/>
              <w:ind w:right="2"/>
              <w:rPr>
                <w:rFonts w:ascii="Tinos" w:hAnsi="Tinos" w:cs="Times New Roman" w:hint="eastAsia"/>
              </w:rPr>
            </w:pPr>
            <w:r>
              <w:rPr>
                <w:rFonts w:ascii="Tinos" w:hAnsi="Tinos" w:cs="Times New Roman"/>
              </w:rPr>
              <w:t>ОК01, ОК07</w:t>
            </w:r>
          </w:p>
          <w:p w:rsidR="00663C06" w:rsidRDefault="00935AFA">
            <w:pPr>
              <w:widowControl w:val="0"/>
              <w:ind w:right="2"/>
              <w:rPr>
                <w:rFonts w:ascii="Tinos" w:hAnsi="Tinos" w:cs="Times New Roman" w:hint="eastAsia"/>
              </w:rPr>
            </w:pPr>
            <w:r>
              <w:rPr>
                <w:rFonts w:ascii="Tinos" w:hAnsi="Tinos" w:cs="Times New Roman"/>
              </w:rPr>
              <w:t>ПК</w:t>
            </w:r>
            <w:proofErr w:type="gramStart"/>
            <w:r>
              <w:rPr>
                <w:rFonts w:ascii="Tinos" w:hAnsi="Tinos" w:cs="Times New Roman"/>
              </w:rPr>
              <w:t>1</w:t>
            </w:r>
            <w:proofErr w:type="gramEnd"/>
            <w:r>
              <w:rPr>
                <w:rFonts w:ascii="Tinos" w:hAnsi="Tinos" w:cs="Times New Roman"/>
              </w:rPr>
              <w:t>.1, ПК1.2, ПК1.3, ПК1.7,</w:t>
            </w:r>
            <w:r>
              <w:rPr>
                <w:rFonts w:ascii="Tinos" w:hAnsi="Tinos" w:cs="Times New Roman"/>
              </w:rPr>
              <w:t xml:space="preserve"> ПК1.13</w:t>
            </w:r>
          </w:p>
        </w:tc>
      </w:tr>
      <w:tr w:rsidR="00663C06">
        <w:trPr>
          <w:trHeight w:hRule="exact" w:val="1114"/>
        </w:trPr>
        <w:tc>
          <w:tcPr>
            <w:tcW w:w="3402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nos" w:hAnsi="Tinos" w:hint="eastAsia"/>
              </w:rPr>
            </w:pP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widowControl w:val="0"/>
              <w:spacing w:line="274" w:lineRule="exact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 xml:space="preserve">Самостоятельная работа </w:t>
            </w:r>
            <w:proofErr w:type="gramStart"/>
            <w:r>
              <w:rPr>
                <w:rFonts w:ascii="Tinos" w:hAnsi="Tinos"/>
              </w:rPr>
              <w:t>обучающихся</w:t>
            </w:r>
            <w:proofErr w:type="gramEnd"/>
            <w:r>
              <w:rPr>
                <w:rFonts w:ascii="Tinos" w:hAnsi="Tinos"/>
              </w:rPr>
              <w:t>. Поиск, изучение, обзор публикаций в правовой учебной, научной литературе и в электронных источниках информации.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spacing w:line="230" w:lineRule="exact"/>
              <w:jc w:val="center"/>
            </w:pPr>
          </w:p>
        </w:tc>
        <w:tc>
          <w:tcPr>
            <w:tcW w:w="20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spacing w:line="230" w:lineRule="exact"/>
              <w:ind w:right="1550"/>
              <w:jc w:val="center"/>
              <w:rPr>
                <w:rFonts w:ascii="Tinos" w:hAnsi="Tinos" w:hint="eastAsia"/>
              </w:rPr>
            </w:pPr>
          </w:p>
        </w:tc>
      </w:tr>
      <w:tr w:rsidR="00663C06">
        <w:trPr>
          <w:trHeight w:hRule="exact" w:val="283"/>
        </w:trPr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63C06" w:rsidRDefault="00935AFA">
            <w:pPr>
              <w:widowControl w:val="0"/>
              <w:spacing w:line="283" w:lineRule="exact"/>
              <w:jc w:val="center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Тема 1.2. Источники экологического права.</w:t>
            </w: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widowControl w:val="0"/>
              <w:spacing w:line="260" w:lineRule="exact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Содержание учебного материала</w:t>
            </w:r>
          </w:p>
        </w:tc>
        <w:tc>
          <w:tcPr>
            <w:tcW w:w="9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935AFA">
            <w:pPr>
              <w:widowControl w:val="0"/>
              <w:spacing w:line="230" w:lineRule="exact"/>
              <w:jc w:val="center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2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spacing w:line="230" w:lineRule="exact"/>
              <w:jc w:val="center"/>
              <w:rPr>
                <w:rFonts w:ascii="Tinos" w:hAnsi="Tinos" w:hint="eastAsia"/>
              </w:rPr>
            </w:pPr>
          </w:p>
        </w:tc>
      </w:tr>
      <w:tr w:rsidR="00663C06">
        <w:trPr>
          <w:trHeight w:hRule="exact" w:val="1118"/>
        </w:trPr>
        <w:tc>
          <w:tcPr>
            <w:tcW w:w="3402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nos" w:hAnsi="Tinos" w:hint="eastAsia"/>
              </w:rPr>
            </w:pP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widowControl w:val="0"/>
              <w:spacing w:line="274" w:lineRule="exact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 xml:space="preserve">Понятие, </w:t>
            </w:r>
            <w:r>
              <w:rPr>
                <w:rFonts w:ascii="Tinos" w:hAnsi="Tinos"/>
              </w:rPr>
              <w:t>особенности и система источников экологического права. Система источников экологического права. Роль судебной практики в регулировании экологических отношений.</w:t>
            </w:r>
          </w:p>
        </w:tc>
        <w:tc>
          <w:tcPr>
            <w:tcW w:w="9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nos" w:hAnsi="Tinos" w:hint="eastAsia"/>
              </w:rPr>
            </w:pPr>
          </w:p>
        </w:tc>
        <w:tc>
          <w:tcPr>
            <w:tcW w:w="208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935AFA">
            <w:pPr>
              <w:widowControl w:val="0"/>
              <w:ind w:right="2"/>
              <w:rPr>
                <w:rFonts w:ascii="Tinos" w:hAnsi="Tinos" w:cs="Times New Roman" w:hint="eastAsia"/>
              </w:rPr>
            </w:pPr>
            <w:r>
              <w:rPr>
                <w:rFonts w:ascii="Tinos" w:hAnsi="Tinos" w:cs="Times New Roman"/>
              </w:rPr>
              <w:t>ОК01, ОК07</w:t>
            </w:r>
          </w:p>
          <w:p w:rsidR="00663C06" w:rsidRDefault="00935AFA">
            <w:pPr>
              <w:widowControl w:val="0"/>
              <w:ind w:right="2"/>
              <w:rPr>
                <w:rFonts w:ascii="Tinos" w:hAnsi="Tinos" w:cs="Times New Roman" w:hint="eastAsia"/>
              </w:rPr>
            </w:pPr>
            <w:r>
              <w:rPr>
                <w:rFonts w:ascii="Tinos" w:hAnsi="Tinos" w:cs="Times New Roman"/>
              </w:rPr>
              <w:t>ПК</w:t>
            </w:r>
            <w:proofErr w:type="gramStart"/>
            <w:r>
              <w:rPr>
                <w:rFonts w:ascii="Tinos" w:hAnsi="Tinos" w:cs="Times New Roman"/>
              </w:rPr>
              <w:t>1</w:t>
            </w:r>
            <w:proofErr w:type="gramEnd"/>
            <w:r>
              <w:rPr>
                <w:rFonts w:ascii="Tinos" w:hAnsi="Tinos" w:cs="Times New Roman"/>
              </w:rPr>
              <w:t>.1, ПК1.2, ПК1.3, ПК1.7, ПК1.13</w:t>
            </w:r>
          </w:p>
        </w:tc>
      </w:tr>
      <w:tr w:rsidR="00663C06">
        <w:trPr>
          <w:trHeight w:hRule="exact" w:val="283"/>
        </w:trPr>
        <w:tc>
          <w:tcPr>
            <w:tcW w:w="3402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nos" w:hAnsi="Tinos" w:hint="eastAsia"/>
              </w:rPr>
            </w:pP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widowControl w:val="0"/>
              <w:spacing w:line="260" w:lineRule="exact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Лабораторные работы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3C06" w:rsidRDefault="00935AFA">
            <w:pPr>
              <w:widowControl w:val="0"/>
              <w:spacing w:line="230" w:lineRule="exact"/>
              <w:jc w:val="center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-</w:t>
            </w:r>
          </w:p>
        </w:tc>
        <w:tc>
          <w:tcPr>
            <w:tcW w:w="20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spacing w:line="230" w:lineRule="exact"/>
              <w:ind w:right="1550"/>
              <w:jc w:val="center"/>
              <w:rPr>
                <w:rFonts w:ascii="Tinos" w:hAnsi="Tinos" w:hint="eastAsia"/>
              </w:rPr>
            </w:pPr>
          </w:p>
        </w:tc>
      </w:tr>
      <w:tr w:rsidR="00663C06">
        <w:trPr>
          <w:trHeight w:hRule="exact" w:val="840"/>
        </w:trPr>
        <w:tc>
          <w:tcPr>
            <w:tcW w:w="3402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nos" w:hAnsi="Tinos" w:hint="eastAsia"/>
              </w:rPr>
            </w:pP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widowControl w:val="0"/>
              <w:spacing w:line="278" w:lineRule="exact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 xml:space="preserve">Практические занятия. </w:t>
            </w:r>
            <w:r>
              <w:rPr>
                <w:rFonts w:ascii="Tinos" w:hAnsi="Tinos"/>
              </w:rPr>
              <w:t>Экологическое право, как отрасль российского права. Источники экологического права.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spacing w:line="230" w:lineRule="exact"/>
              <w:jc w:val="center"/>
            </w:pPr>
          </w:p>
        </w:tc>
        <w:tc>
          <w:tcPr>
            <w:tcW w:w="20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spacing w:line="230" w:lineRule="exact"/>
              <w:ind w:right="1550"/>
              <w:jc w:val="center"/>
              <w:rPr>
                <w:rFonts w:ascii="Tinos" w:hAnsi="Tinos" w:hint="eastAsia"/>
              </w:rPr>
            </w:pPr>
          </w:p>
        </w:tc>
      </w:tr>
      <w:tr w:rsidR="00663C06">
        <w:trPr>
          <w:trHeight w:hRule="exact" w:val="283"/>
        </w:trPr>
        <w:tc>
          <w:tcPr>
            <w:tcW w:w="3402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nos" w:hAnsi="Tinos" w:hint="eastAsia"/>
              </w:rPr>
            </w:pP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widowControl w:val="0"/>
              <w:spacing w:line="260" w:lineRule="exact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Контрольные работы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3C06" w:rsidRDefault="00935AFA">
            <w:pPr>
              <w:widowControl w:val="0"/>
              <w:spacing w:line="230" w:lineRule="exact"/>
              <w:jc w:val="center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-</w:t>
            </w:r>
          </w:p>
        </w:tc>
        <w:tc>
          <w:tcPr>
            <w:tcW w:w="20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spacing w:line="230" w:lineRule="exact"/>
              <w:ind w:right="1550"/>
              <w:jc w:val="center"/>
              <w:rPr>
                <w:rFonts w:ascii="Tinos" w:hAnsi="Tinos" w:hint="eastAsia"/>
              </w:rPr>
            </w:pPr>
          </w:p>
        </w:tc>
      </w:tr>
      <w:tr w:rsidR="00663C06">
        <w:trPr>
          <w:trHeight w:hRule="exact" w:val="840"/>
        </w:trPr>
        <w:tc>
          <w:tcPr>
            <w:tcW w:w="3402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nos" w:hAnsi="Tinos" w:hint="eastAsia"/>
              </w:rPr>
            </w:pP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widowControl w:val="0"/>
              <w:spacing w:line="274" w:lineRule="exact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Самостоятельная работа обучающихся Конспектирование законов и других нормативных правовых актов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935AFA">
            <w:pPr>
              <w:widowControl w:val="0"/>
              <w:spacing w:line="230" w:lineRule="exact"/>
              <w:jc w:val="center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2</w:t>
            </w:r>
          </w:p>
        </w:tc>
        <w:tc>
          <w:tcPr>
            <w:tcW w:w="20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spacing w:line="230" w:lineRule="exact"/>
              <w:ind w:right="1550"/>
              <w:jc w:val="center"/>
              <w:rPr>
                <w:rFonts w:ascii="Tinos" w:hAnsi="Tinos" w:hint="eastAsia"/>
              </w:rPr>
            </w:pPr>
          </w:p>
        </w:tc>
      </w:tr>
      <w:tr w:rsidR="00663C06">
        <w:trPr>
          <w:trHeight w:hRule="exact" w:val="283"/>
        </w:trPr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63C06" w:rsidRDefault="00935AFA">
            <w:pPr>
              <w:widowControl w:val="0"/>
              <w:spacing w:line="274" w:lineRule="exact"/>
              <w:jc w:val="center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 xml:space="preserve">Тема 1.3. Право собственности на природные </w:t>
            </w:r>
            <w:r>
              <w:rPr>
                <w:rFonts w:ascii="Tinos" w:hAnsi="Tinos"/>
              </w:rPr>
              <w:t>объекты.</w:t>
            </w: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widowControl w:val="0"/>
              <w:spacing w:line="260" w:lineRule="exact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Содержание учебного материала</w:t>
            </w:r>
          </w:p>
        </w:tc>
        <w:tc>
          <w:tcPr>
            <w:tcW w:w="9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935AFA">
            <w:pPr>
              <w:widowControl w:val="0"/>
              <w:spacing w:line="230" w:lineRule="exact"/>
              <w:jc w:val="center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2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spacing w:line="230" w:lineRule="exact"/>
              <w:jc w:val="center"/>
              <w:rPr>
                <w:rFonts w:ascii="Tinos" w:hAnsi="Tinos" w:hint="eastAsia"/>
              </w:rPr>
            </w:pPr>
          </w:p>
        </w:tc>
      </w:tr>
      <w:tr w:rsidR="00663C06">
        <w:trPr>
          <w:trHeight w:hRule="exact" w:val="845"/>
        </w:trPr>
        <w:tc>
          <w:tcPr>
            <w:tcW w:w="3402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nos" w:hAnsi="Tinos" w:hint="eastAsia"/>
              </w:rPr>
            </w:pP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widowControl w:val="0"/>
              <w:spacing w:line="278" w:lineRule="exact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Понятие, содержание и формы права собственности на природные объекты. Содержание права собственности на природные объекты.</w:t>
            </w:r>
          </w:p>
        </w:tc>
        <w:tc>
          <w:tcPr>
            <w:tcW w:w="9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nos" w:hAnsi="Tinos" w:hint="eastAsia"/>
              </w:rPr>
            </w:pPr>
          </w:p>
        </w:tc>
        <w:tc>
          <w:tcPr>
            <w:tcW w:w="208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935AFA">
            <w:pPr>
              <w:widowControl w:val="0"/>
              <w:ind w:right="2"/>
              <w:rPr>
                <w:rFonts w:ascii="Tinos" w:hAnsi="Tinos" w:cs="Times New Roman" w:hint="eastAsia"/>
              </w:rPr>
            </w:pPr>
            <w:r>
              <w:rPr>
                <w:rFonts w:ascii="Tinos" w:hAnsi="Tinos" w:cs="Times New Roman"/>
              </w:rPr>
              <w:t>ОК01, ОК07</w:t>
            </w:r>
          </w:p>
          <w:p w:rsidR="00663C06" w:rsidRDefault="00935AFA">
            <w:pPr>
              <w:widowControl w:val="0"/>
              <w:ind w:right="2"/>
              <w:rPr>
                <w:rFonts w:ascii="Tinos" w:hAnsi="Tinos" w:cs="Times New Roman" w:hint="eastAsia"/>
              </w:rPr>
            </w:pPr>
            <w:r>
              <w:rPr>
                <w:rFonts w:ascii="Tinos" w:hAnsi="Tinos" w:cs="Times New Roman"/>
              </w:rPr>
              <w:t>ПК</w:t>
            </w:r>
            <w:proofErr w:type="gramStart"/>
            <w:r>
              <w:rPr>
                <w:rFonts w:ascii="Tinos" w:hAnsi="Tinos" w:cs="Times New Roman"/>
              </w:rPr>
              <w:t>1</w:t>
            </w:r>
            <w:proofErr w:type="gramEnd"/>
            <w:r>
              <w:rPr>
                <w:rFonts w:ascii="Tinos" w:hAnsi="Tinos" w:cs="Times New Roman"/>
              </w:rPr>
              <w:t>.1, ПК1.2, ПК1.3, ПК1.7, ПК1.13</w:t>
            </w:r>
          </w:p>
        </w:tc>
      </w:tr>
      <w:tr w:rsidR="00663C06">
        <w:trPr>
          <w:trHeight w:hRule="exact" w:val="283"/>
        </w:trPr>
        <w:tc>
          <w:tcPr>
            <w:tcW w:w="3402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nos" w:hAnsi="Tinos" w:hint="eastAsia"/>
              </w:rPr>
            </w:pP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widowControl w:val="0"/>
              <w:spacing w:line="260" w:lineRule="exact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Лабораторные работы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3C06" w:rsidRDefault="00935AFA">
            <w:pPr>
              <w:widowControl w:val="0"/>
              <w:spacing w:line="230" w:lineRule="exact"/>
              <w:jc w:val="center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-</w:t>
            </w:r>
          </w:p>
        </w:tc>
        <w:tc>
          <w:tcPr>
            <w:tcW w:w="20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spacing w:line="230" w:lineRule="exact"/>
              <w:ind w:right="1550"/>
              <w:jc w:val="center"/>
              <w:rPr>
                <w:rFonts w:ascii="Tinos" w:hAnsi="Tinos" w:hint="eastAsia"/>
              </w:rPr>
            </w:pPr>
          </w:p>
        </w:tc>
      </w:tr>
      <w:tr w:rsidR="00663C06">
        <w:trPr>
          <w:trHeight w:hRule="exact" w:val="562"/>
        </w:trPr>
        <w:tc>
          <w:tcPr>
            <w:tcW w:w="3402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nos" w:hAnsi="Tinos" w:hint="eastAsia"/>
              </w:rPr>
            </w:pP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widowControl w:val="0"/>
              <w:spacing w:line="278" w:lineRule="exact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 xml:space="preserve">Практические </w:t>
            </w:r>
            <w:r>
              <w:rPr>
                <w:rFonts w:ascii="Tinos" w:hAnsi="Tinos"/>
              </w:rPr>
              <w:t xml:space="preserve">занятия. Право собственности на природные объекты. Право </w:t>
            </w:r>
            <w:proofErr w:type="spellStart"/>
            <w:r>
              <w:rPr>
                <w:rFonts w:ascii="Tinos" w:hAnsi="Tinos"/>
              </w:rPr>
              <w:t>экологопользования</w:t>
            </w:r>
            <w:proofErr w:type="spellEnd"/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3C06" w:rsidRDefault="00663C06">
            <w:pPr>
              <w:widowControl w:val="0"/>
              <w:spacing w:line="230" w:lineRule="exact"/>
              <w:jc w:val="center"/>
            </w:pPr>
          </w:p>
        </w:tc>
        <w:tc>
          <w:tcPr>
            <w:tcW w:w="20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spacing w:line="230" w:lineRule="exact"/>
              <w:ind w:right="1550"/>
              <w:jc w:val="center"/>
              <w:rPr>
                <w:rFonts w:ascii="Tinos" w:hAnsi="Tinos" w:hint="eastAsia"/>
              </w:rPr>
            </w:pPr>
          </w:p>
        </w:tc>
      </w:tr>
      <w:tr w:rsidR="00663C06">
        <w:trPr>
          <w:trHeight w:hRule="exact" w:val="283"/>
        </w:trPr>
        <w:tc>
          <w:tcPr>
            <w:tcW w:w="3402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nos" w:hAnsi="Tinos" w:hint="eastAsia"/>
              </w:rPr>
            </w:pP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widowControl w:val="0"/>
              <w:spacing w:line="260" w:lineRule="exact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Контрольные работы</w:t>
            </w:r>
          </w:p>
        </w:tc>
        <w:tc>
          <w:tcPr>
            <w:tcW w:w="9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nos" w:hAnsi="Tinos" w:hint="eastAsia"/>
              </w:rPr>
            </w:pPr>
          </w:p>
        </w:tc>
        <w:tc>
          <w:tcPr>
            <w:tcW w:w="20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ind w:right="1550"/>
              <w:rPr>
                <w:rFonts w:ascii="Tinos" w:hAnsi="Tinos" w:cs="Times New Roman" w:hint="eastAsia"/>
              </w:rPr>
            </w:pPr>
          </w:p>
        </w:tc>
      </w:tr>
      <w:tr w:rsidR="00663C06">
        <w:trPr>
          <w:trHeight w:hRule="exact" w:val="566"/>
        </w:trPr>
        <w:tc>
          <w:tcPr>
            <w:tcW w:w="3402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nos" w:hAnsi="Tinos" w:hint="eastAsia"/>
              </w:rPr>
            </w:pP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widowControl w:val="0"/>
              <w:spacing w:line="278" w:lineRule="exact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 xml:space="preserve">Самостоятельная работа </w:t>
            </w:r>
            <w:proofErr w:type="gramStart"/>
            <w:r>
              <w:rPr>
                <w:rFonts w:ascii="Tinos" w:hAnsi="Tinos"/>
              </w:rPr>
              <w:t>обучающихся</w:t>
            </w:r>
            <w:proofErr w:type="gramEnd"/>
            <w:r>
              <w:rPr>
                <w:rFonts w:ascii="Tinos" w:hAnsi="Tinos"/>
              </w:rPr>
              <w:t xml:space="preserve"> изучение теоретического материала</w:t>
            </w:r>
          </w:p>
        </w:tc>
        <w:tc>
          <w:tcPr>
            <w:tcW w:w="9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nos" w:hAnsi="Tinos" w:hint="eastAsia"/>
              </w:rPr>
            </w:pPr>
          </w:p>
        </w:tc>
        <w:tc>
          <w:tcPr>
            <w:tcW w:w="20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ind w:right="1550"/>
              <w:rPr>
                <w:rFonts w:ascii="Tinos" w:hAnsi="Tinos" w:cs="Times New Roman" w:hint="eastAsia"/>
              </w:rPr>
            </w:pPr>
          </w:p>
        </w:tc>
      </w:tr>
      <w:tr w:rsidR="00663C06">
        <w:trPr>
          <w:trHeight w:hRule="exact" w:val="283"/>
        </w:trPr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63C06" w:rsidRDefault="00935AFA">
            <w:pPr>
              <w:widowControl w:val="0"/>
              <w:spacing w:line="278" w:lineRule="exact"/>
              <w:jc w:val="center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 xml:space="preserve">Тема 1.4. Право </w:t>
            </w:r>
            <w:proofErr w:type="spellStart"/>
            <w:r>
              <w:rPr>
                <w:rFonts w:ascii="Tinos" w:hAnsi="Tinos"/>
              </w:rPr>
              <w:t>экологопользования</w:t>
            </w:r>
            <w:proofErr w:type="spellEnd"/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widowControl w:val="0"/>
              <w:spacing w:line="260" w:lineRule="exact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Содержание учебного материала</w:t>
            </w:r>
          </w:p>
        </w:tc>
        <w:tc>
          <w:tcPr>
            <w:tcW w:w="9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935AFA">
            <w:pPr>
              <w:widowControl w:val="0"/>
              <w:spacing w:line="230" w:lineRule="exact"/>
              <w:jc w:val="center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2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spacing w:line="230" w:lineRule="exact"/>
              <w:jc w:val="center"/>
              <w:rPr>
                <w:rFonts w:ascii="Tinos" w:hAnsi="Tinos" w:hint="eastAsia"/>
              </w:rPr>
            </w:pPr>
          </w:p>
        </w:tc>
      </w:tr>
      <w:tr w:rsidR="00663C06">
        <w:trPr>
          <w:trHeight w:hRule="exact" w:val="1118"/>
        </w:trPr>
        <w:tc>
          <w:tcPr>
            <w:tcW w:w="3402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nos" w:hAnsi="Tinos" w:hint="eastAsia"/>
              </w:rPr>
            </w:pP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widowControl w:val="0"/>
              <w:spacing w:line="274" w:lineRule="exact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 xml:space="preserve">Понятие </w:t>
            </w:r>
            <w:r>
              <w:rPr>
                <w:rFonts w:ascii="Tinos" w:hAnsi="Tinos"/>
              </w:rPr>
              <w:t xml:space="preserve">права </w:t>
            </w:r>
            <w:proofErr w:type="spellStart"/>
            <w:r>
              <w:rPr>
                <w:rFonts w:ascii="Tinos" w:hAnsi="Tinos"/>
              </w:rPr>
              <w:t>эколопользования</w:t>
            </w:r>
            <w:proofErr w:type="spellEnd"/>
            <w:r>
              <w:rPr>
                <w:rFonts w:ascii="Tinos" w:hAnsi="Tinos"/>
              </w:rPr>
              <w:t xml:space="preserve">. Содержание права </w:t>
            </w:r>
            <w:proofErr w:type="spellStart"/>
            <w:r>
              <w:rPr>
                <w:rFonts w:ascii="Tinos" w:hAnsi="Tinos"/>
              </w:rPr>
              <w:t>экологопользования</w:t>
            </w:r>
            <w:proofErr w:type="spellEnd"/>
            <w:r>
              <w:rPr>
                <w:rFonts w:ascii="Tinos" w:hAnsi="Tinos"/>
              </w:rPr>
              <w:t xml:space="preserve">. Возникновение, изменение и прекращение права </w:t>
            </w:r>
            <w:proofErr w:type="spellStart"/>
            <w:r>
              <w:rPr>
                <w:rFonts w:ascii="Tinos" w:hAnsi="Tinos"/>
              </w:rPr>
              <w:t>экологопользования</w:t>
            </w:r>
            <w:proofErr w:type="spellEnd"/>
            <w:r>
              <w:rPr>
                <w:rFonts w:ascii="Tinos" w:hAnsi="Tinos"/>
              </w:rPr>
              <w:t xml:space="preserve">. Особый вид </w:t>
            </w:r>
            <w:proofErr w:type="spellStart"/>
            <w:r>
              <w:rPr>
                <w:rFonts w:ascii="Tinos" w:hAnsi="Tinos"/>
              </w:rPr>
              <w:t>экологопользования</w:t>
            </w:r>
            <w:proofErr w:type="spellEnd"/>
            <w:r>
              <w:rPr>
                <w:rFonts w:ascii="Tinos" w:hAnsi="Tinos"/>
              </w:rPr>
              <w:t>.</w:t>
            </w:r>
          </w:p>
        </w:tc>
        <w:tc>
          <w:tcPr>
            <w:tcW w:w="9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nos" w:hAnsi="Tinos" w:hint="eastAsia"/>
              </w:rPr>
            </w:pPr>
          </w:p>
        </w:tc>
        <w:tc>
          <w:tcPr>
            <w:tcW w:w="208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935AFA">
            <w:pPr>
              <w:widowControl w:val="0"/>
              <w:ind w:right="2"/>
              <w:rPr>
                <w:rFonts w:ascii="Tinos" w:hAnsi="Tinos" w:cs="Times New Roman" w:hint="eastAsia"/>
              </w:rPr>
            </w:pPr>
            <w:r>
              <w:rPr>
                <w:rFonts w:ascii="Tinos" w:hAnsi="Tinos" w:cs="Times New Roman"/>
              </w:rPr>
              <w:t>ОК01, ОК07</w:t>
            </w:r>
          </w:p>
          <w:p w:rsidR="00663C06" w:rsidRDefault="00935AFA">
            <w:pPr>
              <w:widowControl w:val="0"/>
              <w:ind w:right="2"/>
              <w:rPr>
                <w:rFonts w:ascii="Tinos" w:hAnsi="Tinos" w:cs="Times New Roman" w:hint="eastAsia"/>
              </w:rPr>
            </w:pPr>
            <w:r>
              <w:rPr>
                <w:rFonts w:ascii="Tinos" w:hAnsi="Tinos" w:cs="Times New Roman"/>
              </w:rPr>
              <w:t>ПК</w:t>
            </w:r>
            <w:proofErr w:type="gramStart"/>
            <w:r>
              <w:rPr>
                <w:rFonts w:ascii="Tinos" w:hAnsi="Tinos" w:cs="Times New Roman"/>
              </w:rPr>
              <w:t>1</w:t>
            </w:r>
            <w:proofErr w:type="gramEnd"/>
            <w:r>
              <w:rPr>
                <w:rFonts w:ascii="Tinos" w:hAnsi="Tinos" w:cs="Times New Roman"/>
              </w:rPr>
              <w:t>.1, ПК1.2, ПК1.3, ПК1.7, ПК1.13</w:t>
            </w:r>
          </w:p>
        </w:tc>
      </w:tr>
      <w:tr w:rsidR="00663C06">
        <w:trPr>
          <w:trHeight w:hRule="exact" w:val="562"/>
        </w:trPr>
        <w:tc>
          <w:tcPr>
            <w:tcW w:w="3402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nos" w:hAnsi="Tinos" w:hint="eastAsia"/>
              </w:rPr>
            </w:pP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widowControl w:val="0"/>
              <w:spacing w:line="274" w:lineRule="exact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 xml:space="preserve">Самостоятельная работа </w:t>
            </w:r>
            <w:proofErr w:type="gramStart"/>
            <w:r>
              <w:rPr>
                <w:rFonts w:ascii="Tinos" w:hAnsi="Tinos"/>
              </w:rPr>
              <w:t>обучающихся</w:t>
            </w:r>
            <w:proofErr w:type="gramEnd"/>
            <w:r>
              <w:rPr>
                <w:rFonts w:ascii="Tinos" w:hAnsi="Tinos"/>
              </w:rPr>
              <w:t xml:space="preserve"> изучение </w:t>
            </w:r>
            <w:r>
              <w:rPr>
                <w:rFonts w:ascii="Tinos" w:hAnsi="Tinos"/>
              </w:rPr>
              <w:t>теоретического материала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3C06" w:rsidRDefault="00663C06">
            <w:pPr>
              <w:widowControl w:val="0"/>
              <w:spacing w:line="230" w:lineRule="exact"/>
              <w:jc w:val="center"/>
            </w:pPr>
          </w:p>
        </w:tc>
        <w:tc>
          <w:tcPr>
            <w:tcW w:w="20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spacing w:line="230" w:lineRule="exact"/>
              <w:ind w:right="1550"/>
              <w:jc w:val="center"/>
              <w:rPr>
                <w:rFonts w:ascii="Tinos" w:hAnsi="Tinos" w:hint="eastAsia"/>
              </w:rPr>
            </w:pPr>
          </w:p>
        </w:tc>
      </w:tr>
      <w:tr w:rsidR="00663C06">
        <w:trPr>
          <w:cantSplit/>
          <w:trHeight w:hRule="exact" w:val="1570"/>
        </w:trPr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spacing w:line="197" w:lineRule="exact"/>
              <w:jc w:val="center"/>
            </w:pPr>
          </w:p>
          <w:p w:rsidR="00663C06" w:rsidRDefault="00935AFA">
            <w:pPr>
              <w:widowControl w:val="0"/>
              <w:spacing w:line="197" w:lineRule="exact"/>
              <w:jc w:val="center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Тема 1.5. Государственное управление</w:t>
            </w:r>
          </w:p>
          <w:p w:rsidR="00663C06" w:rsidRDefault="00935AFA">
            <w:pPr>
              <w:widowControl w:val="0"/>
              <w:spacing w:line="274" w:lineRule="exact"/>
              <w:jc w:val="center"/>
              <w:rPr>
                <w:rFonts w:ascii="Tinos" w:hAnsi="Tinos" w:hint="eastAsia"/>
              </w:rPr>
            </w:pPr>
            <w:proofErr w:type="spellStart"/>
            <w:r>
              <w:rPr>
                <w:rFonts w:ascii="Tinos" w:hAnsi="Tinos"/>
              </w:rPr>
              <w:t>экологопользованием</w:t>
            </w:r>
            <w:proofErr w:type="spellEnd"/>
            <w:r>
              <w:rPr>
                <w:rFonts w:ascii="Tinos" w:hAnsi="Tinos"/>
              </w:rPr>
              <w:t xml:space="preserve"> и охраной окружающей среды.</w:t>
            </w: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63C06" w:rsidRDefault="00935AFA">
            <w:pPr>
              <w:widowControl w:val="0"/>
              <w:spacing w:line="260" w:lineRule="exact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Содержание учебного материала</w:t>
            </w:r>
          </w:p>
        </w:tc>
        <w:tc>
          <w:tcPr>
            <w:tcW w:w="9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935AFA">
            <w:pPr>
              <w:widowControl w:val="0"/>
              <w:spacing w:line="230" w:lineRule="exact"/>
              <w:jc w:val="center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2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935AFA">
            <w:pPr>
              <w:widowControl w:val="0"/>
              <w:ind w:right="2"/>
              <w:rPr>
                <w:rFonts w:ascii="Tinos" w:hAnsi="Tinos" w:cs="Times New Roman" w:hint="eastAsia"/>
              </w:rPr>
            </w:pPr>
            <w:r>
              <w:rPr>
                <w:rFonts w:ascii="Tinos" w:hAnsi="Tinos" w:cs="Times New Roman"/>
              </w:rPr>
              <w:t>ОК01, ОК07</w:t>
            </w:r>
          </w:p>
          <w:p w:rsidR="00663C06" w:rsidRDefault="00935AFA">
            <w:pPr>
              <w:widowControl w:val="0"/>
              <w:ind w:right="2"/>
              <w:rPr>
                <w:rFonts w:ascii="Tinos" w:hAnsi="Tinos" w:cs="Times New Roman" w:hint="eastAsia"/>
              </w:rPr>
            </w:pPr>
            <w:r>
              <w:rPr>
                <w:rFonts w:ascii="Tinos" w:hAnsi="Tinos" w:cs="Times New Roman"/>
              </w:rPr>
              <w:t>ПК</w:t>
            </w:r>
            <w:proofErr w:type="gramStart"/>
            <w:r>
              <w:rPr>
                <w:rFonts w:ascii="Tinos" w:hAnsi="Tinos" w:cs="Times New Roman"/>
              </w:rPr>
              <w:t>1</w:t>
            </w:r>
            <w:proofErr w:type="gramEnd"/>
            <w:r>
              <w:rPr>
                <w:rFonts w:ascii="Tinos" w:hAnsi="Tinos" w:cs="Times New Roman"/>
              </w:rPr>
              <w:t>.1, ПК1.2, ПК1.3, ПК1.7, ПК1.13</w:t>
            </w:r>
          </w:p>
        </w:tc>
      </w:tr>
      <w:tr w:rsidR="00663C06">
        <w:trPr>
          <w:trHeight w:val="1673"/>
        </w:trPr>
        <w:tc>
          <w:tcPr>
            <w:tcW w:w="3402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nos" w:hAnsi="Tinos" w:hint="eastAsia"/>
              </w:rPr>
            </w:pP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widowControl w:val="0"/>
              <w:spacing w:line="274" w:lineRule="exact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 xml:space="preserve">Понятие и принципы государственного управления </w:t>
            </w:r>
            <w:proofErr w:type="spellStart"/>
            <w:r>
              <w:rPr>
                <w:rFonts w:ascii="Tinos" w:hAnsi="Tinos"/>
              </w:rPr>
              <w:t>экологопользованием</w:t>
            </w:r>
            <w:proofErr w:type="spellEnd"/>
            <w:r>
              <w:rPr>
                <w:rFonts w:ascii="Tinos" w:hAnsi="Tinos"/>
              </w:rPr>
              <w:t xml:space="preserve"> и охраной окружающей среды. Система и компетенция государственных органов управления </w:t>
            </w:r>
            <w:proofErr w:type="spellStart"/>
            <w:r>
              <w:rPr>
                <w:rFonts w:ascii="Tinos" w:hAnsi="Tinos"/>
              </w:rPr>
              <w:t>экологопользованием</w:t>
            </w:r>
            <w:proofErr w:type="spellEnd"/>
            <w:r>
              <w:rPr>
                <w:rFonts w:ascii="Tinos" w:hAnsi="Tinos"/>
              </w:rPr>
              <w:t xml:space="preserve"> и охраной окружающей среды. Формы, экологические функции и методы государственного управления</w:t>
            </w:r>
          </w:p>
        </w:tc>
        <w:tc>
          <w:tcPr>
            <w:tcW w:w="909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nos" w:hAnsi="Tinos" w:hint="eastAsia"/>
              </w:rPr>
            </w:pPr>
          </w:p>
        </w:tc>
        <w:tc>
          <w:tcPr>
            <w:tcW w:w="208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ind w:right="2"/>
              <w:rPr>
                <w:rFonts w:ascii="Tinos" w:hAnsi="Tinos" w:cs="Times New Roman" w:hint="eastAsia"/>
              </w:rPr>
            </w:pPr>
          </w:p>
        </w:tc>
      </w:tr>
    </w:tbl>
    <w:tbl>
      <w:tblPr>
        <w:tblW w:w="10348" w:type="dxa"/>
        <w:tblInd w:w="-84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02"/>
        <w:gridCol w:w="3969"/>
        <w:gridCol w:w="852"/>
        <w:gridCol w:w="2125"/>
      </w:tblGrid>
      <w:tr w:rsidR="00663C06">
        <w:trPr>
          <w:trHeight w:hRule="exact" w:val="293"/>
        </w:trPr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63C06" w:rsidRDefault="00935AFA">
            <w:pPr>
              <w:pStyle w:val="33"/>
              <w:framePr w:w="121" w:h="190" w:hRule="exact" w:wrap="around" w:vAnchor="page" w:hAnchor="page" w:x="6167" w:y="16345"/>
              <w:widowControl w:val="0"/>
              <w:shd w:val="clear" w:color="auto" w:fill="auto"/>
              <w:spacing w:line="19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  <w:p w:rsidR="00663C06" w:rsidRDefault="00663C06">
            <w:pPr>
              <w:widowControl w:val="0"/>
              <w:ind w:left="-860"/>
              <w:rPr>
                <w:rFonts w:ascii="Tinos" w:hAnsi="Tinos" w:hint="eastAsia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widowControl w:val="0"/>
              <w:spacing w:line="260" w:lineRule="exact"/>
              <w:rPr>
                <w:rFonts w:ascii="Tinos" w:hAnsi="Tinos" w:hint="eastAsia"/>
              </w:rPr>
            </w:pPr>
            <w:proofErr w:type="spellStart"/>
            <w:r>
              <w:rPr>
                <w:rFonts w:ascii="Tinos" w:hAnsi="Tinos"/>
              </w:rPr>
              <w:t>экологопользованием</w:t>
            </w:r>
            <w:proofErr w:type="spellEnd"/>
            <w:r>
              <w:rPr>
                <w:rFonts w:ascii="Tinos" w:hAnsi="Tinos"/>
              </w:rPr>
              <w:t xml:space="preserve"> и охраной </w:t>
            </w:r>
            <w:r>
              <w:rPr>
                <w:rFonts w:ascii="Tinos" w:hAnsi="Tinos"/>
              </w:rPr>
              <w:t>окружающей среды.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nos" w:hAnsi="Tinos" w:hint="eastAsia"/>
              </w:rPr>
            </w:pPr>
          </w:p>
        </w:tc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935AFA">
            <w:pPr>
              <w:widowControl w:val="0"/>
              <w:ind w:right="2"/>
              <w:rPr>
                <w:rFonts w:ascii="Tinos" w:hAnsi="Tinos" w:cs="Times New Roman" w:hint="eastAsia"/>
              </w:rPr>
            </w:pPr>
            <w:r>
              <w:rPr>
                <w:rFonts w:ascii="Tinos" w:hAnsi="Tinos" w:cs="Times New Roman"/>
              </w:rPr>
              <w:t>ОК01, ОК07</w:t>
            </w:r>
          </w:p>
          <w:p w:rsidR="00663C06" w:rsidRDefault="00935AFA">
            <w:pPr>
              <w:widowControl w:val="0"/>
              <w:ind w:right="2"/>
              <w:rPr>
                <w:rFonts w:ascii="Tinos" w:hAnsi="Tinos" w:cs="Times New Roman" w:hint="eastAsia"/>
              </w:rPr>
            </w:pPr>
            <w:r>
              <w:rPr>
                <w:rFonts w:ascii="Tinos" w:hAnsi="Tinos" w:cs="Times New Roman"/>
              </w:rPr>
              <w:t>ПК</w:t>
            </w:r>
            <w:proofErr w:type="gramStart"/>
            <w:r>
              <w:rPr>
                <w:rFonts w:ascii="Tinos" w:hAnsi="Tinos" w:cs="Times New Roman"/>
              </w:rPr>
              <w:t>1</w:t>
            </w:r>
            <w:proofErr w:type="gramEnd"/>
            <w:r>
              <w:rPr>
                <w:rFonts w:ascii="Tinos" w:hAnsi="Tinos" w:cs="Times New Roman"/>
              </w:rPr>
              <w:t>.1, ПК1.2, ПК1.3, ПК1.7, ПК1.13</w:t>
            </w:r>
          </w:p>
        </w:tc>
      </w:tr>
    </w:tbl>
    <w:tbl>
      <w:tblPr>
        <w:tblW w:w="10348" w:type="dxa"/>
        <w:tblInd w:w="-84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02"/>
        <w:gridCol w:w="3969"/>
        <w:gridCol w:w="852"/>
        <w:gridCol w:w="2125"/>
      </w:tblGrid>
      <w:tr w:rsidR="00663C06">
        <w:trPr>
          <w:trHeight w:hRule="exact" w:val="283"/>
        </w:trPr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nos" w:hAnsi="Tinos" w:hint="eastAsia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widowControl w:val="0"/>
              <w:spacing w:line="260" w:lineRule="exact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Лабораторные работы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3C06" w:rsidRDefault="00935AFA">
            <w:pPr>
              <w:widowControl w:val="0"/>
              <w:spacing w:line="230" w:lineRule="exact"/>
              <w:jc w:val="center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-</w:t>
            </w:r>
          </w:p>
        </w:tc>
        <w:tc>
          <w:tcPr>
            <w:tcW w:w="21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spacing w:line="230" w:lineRule="exact"/>
              <w:jc w:val="center"/>
              <w:rPr>
                <w:rFonts w:ascii="Tinos" w:hAnsi="Tinos" w:hint="eastAsia"/>
              </w:rPr>
            </w:pPr>
          </w:p>
        </w:tc>
      </w:tr>
      <w:tr w:rsidR="00663C06">
        <w:trPr>
          <w:trHeight w:hRule="exact" w:val="1397"/>
        </w:trPr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nos" w:hAnsi="Tinos" w:hint="eastAsia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widowControl w:val="0"/>
              <w:spacing w:line="274" w:lineRule="exact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 xml:space="preserve">Практические занятия. </w:t>
            </w:r>
            <w:proofErr w:type="gramStart"/>
            <w:r>
              <w:rPr>
                <w:rFonts w:ascii="Tinos" w:hAnsi="Tinos"/>
              </w:rPr>
              <w:t xml:space="preserve">Г </w:t>
            </w:r>
            <w:proofErr w:type="spellStart"/>
            <w:r>
              <w:rPr>
                <w:rFonts w:ascii="Tinos" w:hAnsi="Tinos"/>
              </w:rPr>
              <w:t>осударственное</w:t>
            </w:r>
            <w:proofErr w:type="spellEnd"/>
            <w:proofErr w:type="gramEnd"/>
            <w:r>
              <w:rPr>
                <w:rFonts w:ascii="Tinos" w:hAnsi="Tinos"/>
              </w:rPr>
              <w:t xml:space="preserve"> управление </w:t>
            </w:r>
            <w:proofErr w:type="spellStart"/>
            <w:r>
              <w:rPr>
                <w:rFonts w:ascii="Tinos" w:hAnsi="Tinos"/>
              </w:rPr>
              <w:t>экологопользованием</w:t>
            </w:r>
            <w:proofErr w:type="spellEnd"/>
            <w:r>
              <w:rPr>
                <w:rFonts w:ascii="Tinos" w:hAnsi="Tinos"/>
              </w:rPr>
              <w:t xml:space="preserve"> и охраной окружающей среды. Организационно-правовое обеспечение </w:t>
            </w:r>
            <w:proofErr w:type="gramStart"/>
            <w:r>
              <w:rPr>
                <w:rFonts w:ascii="Tinos" w:hAnsi="Tinos"/>
              </w:rPr>
              <w:t>рационального</w:t>
            </w:r>
            <w:proofErr w:type="gramEnd"/>
            <w:r>
              <w:rPr>
                <w:rFonts w:ascii="Tinos" w:hAnsi="Tinos"/>
              </w:rPr>
              <w:t xml:space="preserve"> </w:t>
            </w:r>
            <w:proofErr w:type="spellStart"/>
            <w:r>
              <w:rPr>
                <w:rFonts w:ascii="Tinos" w:hAnsi="Tinos"/>
              </w:rPr>
              <w:t>экологопользования</w:t>
            </w:r>
            <w:proofErr w:type="spellEnd"/>
            <w:r>
              <w:rPr>
                <w:rFonts w:ascii="Tinos" w:hAnsi="Tinos"/>
              </w:rPr>
              <w:t xml:space="preserve"> и сохранности экологической системы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spacing w:line="230" w:lineRule="exact"/>
              <w:jc w:val="center"/>
            </w:pPr>
          </w:p>
        </w:tc>
        <w:tc>
          <w:tcPr>
            <w:tcW w:w="21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spacing w:line="230" w:lineRule="exact"/>
              <w:jc w:val="center"/>
              <w:rPr>
                <w:rFonts w:ascii="Tinos" w:hAnsi="Tinos" w:hint="eastAsia"/>
              </w:rPr>
            </w:pPr>
          </w:p>
        </w:tc>
      </w:tr>
      <w:tr w:rsidR="00663C06">
        <w:trPr>
          <w:trHeight w:hRule="exact" w:val="283"/>
        </w:trPr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nos" w:hAnsi="Tinos" w:hint="eastAsia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widowControl w:val="0"/>
              <w:spacing w:line="260" w:lineRule="exact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Контрольные работы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3C06" w:rsidRDefault="00935AFA">
            <w:pPr>
              <w:widowControl w:val="0"/>
              <w:spacing w:line="230" w:lineRule="exact"/>
              <w:jc w:val="center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-</w:t>
            </w:r>
          </w:p>
        </w:tc>
        <w:tc>
          <w:tcPr>
            <w:tcW w:w="21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spacing w:line="230" w:lineRule="exact"/>
              <w:jc w:val="center"/>
              <w:rPr>
                <w:rFonts w:ascii="Tinos" w:hAnsi="Tinos" w:hint="eastAsia"/>
              </w:rPr>
            </w:pPr>
          </w:p>
        </w:tc>
      </w:tr>
      <w:tr w:rsidR="00663C06">
        <w:trPr>
          <w:trHeight w:hRule="exact" w:val="562"/>
        </w:trPr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nos" w:hAnsi="Tinos" w:hint="eastAsia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widowControl w:val="0"/>
              <w:spacing w:line="274" w:lineRule="exact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 xml:space="preserve">Самостоятельная работа </w:t>
            </w:r>
            <w:proofErr w:type="gramStart"/>
            <w:r>
              <w:rPr>
                <w:rFonts w:ascii="Tinos" w:hAnsi="Tinos"/>
              </w:rPr>
              <w:t>обучающихся</w:t>
            </w:r>
            <w:proofErr w:type="gramEnd"/>
            <w:r>
              <w:rPr>
                <w:rFonts w:ascii="Tinos" w:hAnsi="Tinos"/>
              </w:rPr>
              <w:t xml:space="preserve"> изучение теоретического материала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3C06" w:rsidRDefault="00663C06">
            <w:pPr>
              <w:widowControl w:val="0"/>
              <w:spacing w:line="230" w:lineRule="exact"/>
              <w:jc w:val="center"/>
            </w:pPr>
          </w:p>
        </w:tc>
        <w:tc>
          <w:tcPr>
            <w:tcW w:w="21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spacing w:line="230" w:lineRule="exact"/>
              <w:jc w:val="center"/>
              <w:rPr>
                <w:rFonts w:ascii="Tinos" w:hAnsi="Tinos" w:hint="eastAsia"/>
              </w:rPr>
            </w:pPr>
          </w:p>
        </w:tc>
      </w:tr>
      <w:tr w:rsidR="00663C06">
        <w:trPr>
          <w:trHeight w:hRule="exact" w:val="283"/>
        </w:trPr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63C06" w:rsidRDefault="00935AFA">
            <w:pPr>
              <w:widowControl w:val="0"/>
              <w:spacing w:line="274" w:lineRule="exact"/>
              <w:jc w:val="center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Тема 1.6</w:t>
            </w:r>
          </w:p>
          <w:p w:rsidR="00663C06" w:rsidRDefault="00935AFA">
            <w:pPr>
              <w:widowControl w:val="0"/>
              <w:spacing w:line="274" w:lineRule="exact"/>
              <w:jc w:val="center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 xml:space="preserve">Организационно-правовое обеспечение </w:t>
            </w:r>
            <w:proofErr w:type="gramStart"/>
            <w:r>
              <w:rPr>
                <w:rFonts w:ascii="Tinos" w:hAnsi="Tinos"/>
              </w:rPr>
              <w:t>рационального</w:t>
            </w:r>
            <w:proofErr w:type="gramEnd"/>
            <w:r>
              <w:rPr>
                <w:rFonts w:ascii="Tinos" w:hAnsi="Tinos"/>
              </w:rPr>
              <w:t xml:space="preserve"> </w:t>
            </w:r>
            <w:proofErr w:type="spellStart"/>
            <w:r>
              <w:rPr>
                <w:rFonts w:ascii="Tinos" w:hAnsi="Tinos"/>
              </w:rPr>
              <w:t>экологопользования</w:t>
            </w:r>
            <w:proofErr w:type="spellEnd"/>
            <w:r>
              <w:rPr>
                <w:rFonts w:ascii="Tinos" w:hAnsi="Tinos"/>
              </w:rPr>
              <w:t xml:space="preserve"> и сохранности </w:t>
            </w:r>
            <w:r>
              <w:rPr>
                <w:rFonts w:ascii="Tinos" w:hAnsi="Tinos"/>
              </w:rPr>
              <w:t>экологической системы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widowControl w:val="0"/>
              <w:spacing w:line="260" w:lineRule="exact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Содержание учебного материала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spacing w:line="240" w:lineRule="exact"/>
              <w:jc w:val="center"/>
              <w:rPr>
                <w:rFonts w:ascii="Tinos" w:hAnsi="Tinos" w:hint="eastAsia"/>
              </w:rPr>
            </w:pPr>
          </w:p>
          <w:p w:rsidR="00663C06" w:rsidRDefault="00663C06">
            <w:pPr>
              <w:widowControl w:val="0"/>
              <w:spacing w:line="240" w:lineRule="exact"/>
              <w:jc w:val="center"/>
              <w:rPr>
                <w:rFonts w:ascii="Tinos" w:hAnsi="Tinos" w:hint="eastAsia"/>
              </w:rPr>
            </w:pPr>
          </w:p>
          <w:p w:rsidR="00663C06" w:rsidRDefault="00935AFA">
            <w:pPr>
              <w:widowControl w:val="0"/>
              <w:spacing w:line="240" w:lineRule="exact"/>
              <w:jc w:val="center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2</w:t>
            </w:r>
          </w:p>
          <w:p w:rsidR="00663C06" w:rsidRDefault="00663C06">
            <w:pPr>
              <w:widowControl w:val="0"/>
              <w:spacing w:line="230" w:lineRule="exact"/>
              <w:jc w:val="center"/>
              <w:rPr>
                <w:rFonts w:ascii="Tinos" w:hAnsi="Tinos" w:hint="eastAsia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spacing w:line="230" w:lineRule="exact"/>
              <w:jc w:val="center"/>
              <w:rPr>
                <w:rFonts w:ascii="Tinos" w:hAnsi="Tinos" w:hint="eastAsia"/>
              </w:rPr>
            </w:pPr>
          </w:p>
        </w:tc>
      </w:tr>
      <w:tr w:rsidR="00663C06">
        <w:trPr>
          <w:trHeight w:hRule="exact" w:val="3600"/>
        </w:trPr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nos" w:hAnsi="Tinos" w:hint="eastAsia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widowControl w:val="0"/>
              <w:spacing w:line="274" w:lineRule="exact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 xml:space="preserve">Понятие организационно-правового обеспечения рационального </w:t>
            </w:r>
            <w:proofErr w:type="spellStart"/>
            <w:r>
              <w:rPr>
                <w:rFonts w:ascii="Tinos" w:hAnsi="Tinos"/>
              </w:rPr>
              <w:t>экологопользования</w:t>
            </w:r>
            <w:proofErr w:type="spellEnd"/>
            <w:r>
              <w:rPr>
                <w:rFonts w:ascii="Tinos" w:hAnsi="Tinos"/>
              </w:rPr>
              <w:t xml:space="preserve"> и сохранности окружающей среды. Экономико-правовой механизм охраны окружающей среды. Нормирование и стандартизация </w:t>
            </w:r>
            <w:r>
              <w:rPr>
                <w:rFonts w:ascii="Tinos" w:hAnsi="Tinos"/>
              </w:rPr>
              <w:t>хозяйственной и иной деятельности с позиций экологических интересов. Оценка воздействия планируемой хозяйственной и иной деятельности на окружающую среду. Государственная экологическая экспертиза производственно-хозяйственной и иной деятельности. Единая го</w:t>
            </w:r>
            <w:r>
              <w:rPr>
                <w:rFonts w:ascii="Tinos" w:hAnsi="Tinos"/>
              </w:rPr>
              <w:t>сударственная система экологического мониторинга. Экологическое страхование. Экологическая сертификация. Экологический аудит. Экологический контроль.</w:t>
            </w:r>
          </w:p>
        </w:tc>
        <w:tc>
          <w:tcPr>
            <w:tcW w:w="8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nos" w:hAnsi="Tinos" w:hint="eastAsia"/>
              </w:rPr>
            </w:pPr>
          </w:p>
        </w:tc>
        <w:tc>
          <w:tcPr>
            <w:tcW w:w="212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935AFA">
            <w:pPr>
              <w:widowControl w:val="0"/>
              <w:ind w:right="2"/>
              <w:rPr>
                <w:rFonts w:ascii="Tinos" w:hAnsi="Tinos" w:cs="Times New Roman" w:hint="eastAsia"/>
              </w:rPr>
            </w:pPr>
            <w:r>
              <w:rPr>
                <w:rFonts w:ascii="Tinos" w:hAnsi="Tinos" w:cs="Times New Roman"/>
              </w:rPr>
              <w:t>ОК01, ОК07</w:t>
            </w:r>
          </w:p>
          <w:p w:rsidR="00663C06" w:rsidRDefault="00935AFA">
            <w:pPr>
              <w:widowControl w:val="0"/>
              <w:ind w:right="2"/>
              <w:rPr>
                <w:rFonts w:ascii="Tinos" w:hAnsi="Tinos" w:cs="Times New Roman" w:hint="eastAsia"/>
              </w:rPr>
            </w:pPr>
            <w:r>
              <w:rPr>
                <w:rFonts w:ascii="Tinos" w:hAnsi="Tinos" w:cs="Times New Roman"/>
              </w:rPr>
              <w:t>ПК</w:t>
            </w:r>
            <w:proofErr w:type="gramStart"/>
            <w:r>
              <w:rPr>
                <w:rFonts w:ascii="Tinos" w:hAnsi="Tinos" w:cs="Times New Roman"/>
              </w:rPr>
              <w:t>1</w:t>
            </w:r>
            <w:proofErr w:type="gramEnd"/>
            <w:r>
              <w:rPr>
                <w:rFonts w:ascii="Tinos" w:hAnsi="Tinos" w:cs="Times New Roman"/>
              </w:rPr>
              <w:t>.1, ПК1.2, ПК1.3, ПК1.7, ПК1.13</w:t>
            </w:r>
          </w:p>
        </w:tc>
      </w:tr>
      <w:tr w:rsidR="00663C06">
        <w:trPr>
          <w:trHeight w:hRule="exact" w:val="562"/>
        </w:trPr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nos" w:hAnsi="Tinos" w:hint="eastAsia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widowControl w:val="0"/>
              <w:spacing w:line="274" w:lineRule="exact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 xml:space="preserve">Самостоятельная работа </w:t>
            </w:r>
            <w:proofErr w:type="gramStart"/>
            <w:r>
              <w:rPr>
                <w:rFonts w:ascii="Tinos" w:hAnsi="Tinos"/>
              </w:rPr>
              <w:t>обучающихся</w:t>
            </w:r>
            <w:proofErr w:type="gramEnd"/>
            <w:r>
              <w:rPr>
                <w:rFonts w:ascii="Tinos" w:hAnsi="Tinos"/>
              </w:rPr>
              <w:t xml:space="preserve"> изучение </w:t>
            </w:r>
            <w:r>
              <w:rPr>
                <w:rFonts w:ascii="Tinos" w:hAnsi="Tinos"/>
              </w:rPr>
              <w:t>теоретического материала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935AFA">
            <w:pPr>
              <w:widowControl w:val="0"/>
              <w:spacing w:line="230" w:lineRule="exact"/>
              <w:jc w:val="center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-</w:t>
            </w:r>
          </w:p>
        </w:tc>
        <w:tc>
          <w:tcPr>
            <w:tcW w:w="21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spacing w:line="230" w:lineRule="exact"/>
              <w:jc w:val="center"/>
              <w:rPr>
                <w:rFonts w:ascii="Tinos" w:hAnsi="Tinos" w:hint="eastAsia"/>
              </w:rPr>
            </w:pPr>
          </w:p>
        </w:tc>
      </w:tr>
      <w:tr w:rsidR="00663C06">
        <w:trPr>
          <w:trHeight w:hRule="exact" w:val="288"/>
        </w:trPr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63C06" w:rsidRDefault="00935AFA">
            <w:pPr>
              <w:widowControl w:val="0"/>
              <w:spacing w:line="230" w:lineRule="exact"/>
              <w:jc w:val="center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Тема 1.7.</w:t>
            </w:r>
          </w:p>
          <w:p w:rsidR="00663C06" w:rsidRDefault="00935AFA">
            <w:pPr>
              <w:widowControl w:val="0"/>
              <w:spacing w:after="120" w:line="230" w:lineRule="exact"/>
              <w:jc w:val="center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Эколого-правовая</w:t>
            </w:r>
          </w:p>
          <w:p w:rsidR="00663C06" w:rsidRDefault="00935AFA">
            <w:pPr>
              <w:widowControl w:val="0"/>
              <w:spacing w:before="120" w:line="230" w:lineRule="exact"/>
              <w:jc w:val="center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ответственность.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widowControl w:val="0"/>
              <w:spacing w:line="260" w:lineRule="exact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Содержание учебного материала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935AFA">
            <w:pPr>
              <w:widowControl w:val="0"/>
              <w:spacing w:line="230" w:lineRule="exact"/>
              <w:jc w:val="center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2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935AFA">
            <w:pPr>
              <w:widowControl w:val="0"/>
              <w:ind w:right="2"/>
              <w:rPr>
                <w:rFonts w:ascii="Tinos" w:hAnsi="Tinos" w:cs="Times New Roman" w:hint="eastAsia"/>
              </w:rPr>
            </w:pPr>
            <w:r>
              <w:rPr>
                <w:rFonts w:ascii="Tinos" w:hAnsi="Tinos" w:cs="Times New Roman"/>
              </w:rPr>
              <w:t>ОК01, ОК07</w:t>
            </w:r>
          </w:p>
          <w:p w:rsidR="00663C06" w:rsidRDefault="00935AFA">
            <w:pPr>
              <w:widowControl w:val="0"/>
              <w:ind w:right="2"/>
              <w:rPr>
                <w:rFonts w:ascii="Tinos" w:hAnsi="Tinos" w:cs="Times New Roman" w:hint="eastAsia"/>
              </w:rPr>
            </w:pPr>
            <w:r>
              <w:rPr>
                <w:rFonts w:ascii="Tinos" w:hAnsi="Tinos" w:cs="Times New Roman"/>
              </w:rPr>
              <w:t>ПК</w:t>
            </w:r>
            <w:proofErr w:type="gramStart"/>
            <w:r>
              <w:rPr>
                <w:rFonts w:ascii="Tinos" w:hAnsi="Tinos" w:cs="Times New Roman"/>
              </w:rPr>
              <w:t>1</w:t>
            </w:r>
            <w:proofErr w:type="gramEnd"/>
            <w:r>
              <w:rPr>
                <w:rFonts w:ascii="Tinos" w:hAnsi="Tinos" w:cs="Times New Roman"/>
              </w:rPr>
              <w:t>.1, ПК1.2, ПК1.3, ПК1.7, ПК1.13</w:t>
            </w:r>
          </w:p>
        </w:tc>
      </w:tr>
      <w:tr w:rsidR="00663C06">
        <w:trPr>
          <w:trHeight w:hRule="exact" w:val="2770"/>
        </w:trPr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nos" w:hAnsi="Tinos" w:hint="eastAsia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widowControl w:val="0"/>
              <w:spacing w:line="274" w:lineRule="exact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 xml:space="preserve">Понятие эколого-правовой ответственности. Дисциплинарная ответственность в сфере </w:t>
            </w:r>
            <w:proofErr w:type="spellStart"/>
            <w:r>
              <w:rPr>
                <w:rFonts w:ascii="Tinos" w:hAnsi="Tinos"/>
              </w:rPr>
              <w:t>экологопользования</w:t>
            </w:r>
            <w:proofErr w:type="spellEnd"/>
            <w:r>
              <w:rPr>
                <w:rFonts w:ascii="Tinos" w:hAnsi="Tinos"/>
              </w:rPr>
              <w:t xml:space="preserve">. </w:t>
            </w:r>
            <w:r>
              <w:rPr>
                <w:rFonts w:ascii="Tinos" w:hAnsi="Tinos"/>
              </w:rPr>
              <w:t xml:space="preserve">Административная ответственность в сфере </w:t>
            </w:r>
            <w:proofErr w:type="spellStart"/>
            <w:r>
              <w:rPr>
                <w:rFonts w:ascii="Tinos" w:hAnsi="Tinos"/>
              </w:rPr>
              <w:t>экологопользования</w:t>
            </w:r>
            <w:proofErr w:type="spellEnd"/>
            <w:r>
              <w:rPr>
                <w:rFonts w:ascii="Tinos" w:hAnsi="Tinos"/>
              </w:rPr>
              <w:t xml:space="preserve">. Уголовная ответственность в сфере </w:t>
            </w:r>
            <w:proofErr w:type="spellStart"/>
            <w:r>
              <w:rPr>
                <w:rFonts w:ascii="Tinos" w:hAnsi="Tinos"/>
              </w:rPr>
              <w:t>экологопользования</w:t>
            </w:r>
            <w:proofErr w:type="spellEnd"/>
            <w:r>
              <w:rPr>
                <w:rFonts w:ascii="Tinos" w:hAnsi="Tinos"/>
              </w:rPr>
              <w:t xml:space="preserve">. Материальная ответственность в сфере </w:t>
            </w:r>
            <w:proofErr w:type="spellStart"/>
            <w:r>
              <w:rPr>
                <w:rFonts w:ascii="Tinos" w:hAnsi="Tinos"/>
              </w:rPr>
              <w:t>экологопользования</w:t>
            </w:r>
            <w:proofErr w:type="spellEnd"/>
            <w:r>
              <w:rPr>
                <w:rFonts w:ascii="Tinos" w:hAnsi="Tinos"/>
              </w:rPr>
              <w:t xml:space="preserve">. Гражданско-правовая ответственность в сфере </w:t>
            </w:r>
            <w:proofErr w:type="spellStart"/>
            <w:r>
              <w:rPr>
                <w:rFonts w:ascii="Tinos" w:hAnsi="Tinos"/>
              </w:rPr>
              <w:t>экологопользования</w:t>
            </w:r>
            <w:proofErr w:type="spellEnd"/>
            <w:r>
              <w:rPr>
                <w:rFonts w:ascii="Tinos" w:hAnsi="Tinos"/>
              </w:rPr>
              <w:t>. Основания освобожден</w:t>
            </w:r>
            <w:r>
              <w:rPr>
                <w:rFonts w:ascii="Tinos" w:hAnsi="Tinos"/>
              </w:rPr>
              <w:t>ия от эколого-правовой ответственности.</w:t>
            </w:r>
          </w:p>
        </w:tc>
        <w:tc>
          <w:tcPr>
            <w:tcW w:w="8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nos" w:hAnsi="Tinos" w:hint="eastAsia"/>
              </w:rPr>
            </w:pPr>
          </w:p>
        </w:tc>
        <w:tc>
          <w:tcPr>
            <w:tcW w:w="212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nos" w:hAnsi="Tinos" w:hint="eastAsia"/>
              </w:rPr>
            </w:pPr>
          </w:p>
          <w:p w:rsidR="00663C06" w:rsidRDefault="00663C06">
            <w:pPr>
              <w:widowControl w:val="0"/>
              <w:rPr>
                <w:rFonts w:ascii="Tinos" w:hAnsi="Tinos" w:cs="Times New Roman" w:hint="eastAsia"/>
              </w:rPr>
            </w:pPr>
          </w:p>
        </w:tc>
      </w:tr>
      <w:tr w:rsidR="00663C06">
        <w:trPr>
          <w:trHeight w:hRule="exact" w:val="562"/>
        </w:trPr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nos" w:hAnsi="Tinos" w:hint="eastAsia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widowControl w:val="0"/>
              <w:spacing w:line="274" w:lineRule="exact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 xml:space="preserve">Самостоятельная работа </w:t>
            </w:r>
            <w:proofErr w:type="gramStart"/>
            <w:r>
              <w:rPr>
                <w:rFonts w:ascii="Tinos" w:hAnsi="Tinos"/>
              </w:rPr>
              <w:t>обучающихся</w:t>
            </w:r>
            <w:proofErr w:type="gramEnd"/>
            <w:r>
              <w:rPr>
                <w:rFonts w:ascii="Tinos" w:hAnsi="Tinos"/>
              </w:rPr>
              <w:t xml:space="preserve"> изучение теоретического материала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3C06" w:rsidRDefault="00663C06">
            <w:pPr>
              <w:widowControl w:val="0"/>
              <w:spacing w:line="230" w:lineRule="exact"/>
              <w:jc w:val="center"/>
            </w:pPr>
          </w:p>
        </w:tc>
        <w:tc>
          <w:tcPr>
            <w:tcW w:w="21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spacing w:line="230" w:lineRule="exact"/>
              <w:jc w:val="center"/>
              <w:rPr>
                <w:rFonts w:ascii="Tinos" w:hAnsi="Tinos" w:hint="eastAsia"/>
              </w:rPr>
            </w:pPr>
          </w:p>
        </w:tc>
      </w:tr>
      <w:tr w:rsidR="00663C06">
        <w:trPr>
          <w:trHeight w:hRule="exact" w:val="603"/>
        </w:trPr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63C06" w:rsidRDefault="00935AFA">
            <w:pPr>
              <w:widowControl w:val="0"/>
              <w:spacing w:line="274" w:lineRule="exact"/>
              <w:jc w:val="center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Тема 1.8. Понятие, виды экологического вреда и способы его устранения.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widowControl w:val="0"/>
              <w:spacing w:line="260" w:lineRule="exact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Содержание учебного материала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935AFA">
            <w:pPr>
              <w:widowControl w:val="0"/>
              <w:jc w:val="center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2</w:t>
            </w:r>
          </w:p>
        </w:tc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935AFA">
            <w:pPr>
              <w:widowControl w:val="0"/>
              <w:ind w:right="2"/>
              <w:rPr>
                <w:rFonts w:ascii="Tinos" w:hAnsi="Tinos" w:cs="Times New Roman" w:hint="eastAsia"/>
              </w:rPr>
            </w:pPr>
            <w:r>
              <w:rPr>
                <w:rFonts w:ascii="Tinos" w:hAnsi="Tinos" w:cs="Times New Roman"/>
              </w:rPr>
              <w:t>ОК01, ОК07</w:t>
            </w:r>
          </w:p>
          <w:p w:rsidR="00663C06" w:rsidRDefault="00935AFA">
            <w:pPr>
              <w:widowControl w:val="0"/>
              <w:ind w:right="2"/>
              <w:rPr>
                <w:rFonts w:ascii="Tinos" w:hAnsi="Tinos" w:cs="Times New Roman" w:hint="eastAsia"/>
              </w:rPr>
            </w:pPr>
            <w:r>
              <w:rPr>
                <w:rFonts w:ascii="Tinos" w:hAnsi="Tinos" w:cs="Times New Roman"/>
              </w:rPr>
              <w:t>ПК</w:t>
            </w:r>
            <w:proofErr w:type="gramStart"/>
            <w:r>
              <w:rPr>
                <w:rFonts w:ascii="Tinos" w:hAnsi="Tinos" w:cs="Times New Roman"/>
              </w:rPr>
              <w:t>1</w:t>
            </w:r>
            <w:proofErr w:type="gramEnd"/>
            <w:r>
              <w:rPr>
                <w:rFonts w:ascii="Tinos" w:hAnsi="Tinos" w:cs="Times New Roman"/>
              </w:rPr>
              <w:t xml:space="preserve">.1, ПК1.2, ПК1.3, </w:t>
            </w:r>
            <w:r>
              <w:rPr>
                <w:rFonts w:ascii="Tinos" w:hAnsi="Tinos" w:cs="Times New Roman"/>
              </w:rPr>
              <w:t>ПК1.7, ПК1.13</w:t>
            </w:r>
          </w:p>
        </w:tc>
      </w:tr>
      <w:tr w:rsidR="00663C06">
        <w:trPr>
          <w:trHeight w:hRule="exact" w:val="562"/>
        </w:trPr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nos" w:hAnsi="Tinos" w:hint="eastAsia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widowControl w:val="0"/>
              <w:spacing w:line="274" w:lineRule="exact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Понятие экологического вреда. Виды экологического вреда. Способы устранения экологического вреда</w:t>
            </w:r>
          </w:p>
        </w:tc>
        <w:tc>
          <w:tcPr>
            <w:tcW w:w="8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nos" w:hAnsi="Tinos" w:hint="eastAsia"/>
              </w:rPr>
            </w:pPr>
          </w:p>
        </w:tc>
        <w:tc>
          <w:tcPr>
            <w:tcW w:w="21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ind w:right="2"/>
              <w:jc w:val="both"/>
              <w:rPr>
                <w:rFonts w:ascii="Tinos" w:hAnsi="Tinos" w:cs="Times New Roman" w:hint="eastAsia"/>
              </w:rPr>
            </w:pPr>
          </w:p>
        </w:tc>
      </w:tr>
      <w:tr w:rsidR="00663C06">
        <w:trPr>
          <w:trHeight w:hRule="exact" w:val="283"/>
        </w:trPr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nos" w:hAnsi="Tinos" w:hint="eastAsia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widowControl w:val="0"/>
              <w:spacing w:line="260" w:lineRule="exact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Лабораторные работы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3C06" w:rsidRDefault="00935AFA">
            <w:pPr>
              <w:widowControl w:val="0"/>
              <w:spacing w:line="230" w:lineRule="exact"/>
              <w:jc w:val="center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-</w:t>
            </w:r>
          </w:p>
        </w:tc>
        <w:tc>
          <w:tcPr>
            <w:tcW w:w="21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spacing w:line="230" w:lineRule="exact"/>
              <w:jc w:val="center"/>
              <w:rPr>
                <w:rFonts w:ascii="Tinos" w:hAnsi="Tinos" w:hint="eastAsia"/>
              </w:rPr>
            </w:pPr>
          </w:p>
        </w:tc>
      </w:tr>
      <w:tr w:rsidR="00663C06">
        <w:trPr>
          <w:trHeight w:hRule="exact" w:val="840"/>
        </w:trPr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nos" w:hAnsi="Tinos" w:hint="eastAsia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widowControl w:val="0"/>
              <w:spacing w:line="278" w:lineRule="exact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 xml:space="preserve">Практические занятия Эколого-правовая ответственность. Понятие, виды экологического вреда и способы его </w:t>
            </w:r>
            <w:r>
              <w:rPr>
                <w:rFonts w:ascii="Tinos" w:hAnsi="Tinos"/>
              </w:rPr>
              <w:t>устранения.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spacing w:line="230" w:lineRule="exact"/>
              <w:jc w:val="center"/>
            </w:pPr>
          </w:p>
        </w:tc>
        <w:tc>
          <w:tcPr>
            <w:tcW w:w="21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spacing w:line="230" w:lineRule="exact"/>
              <w:jc w:val="center"/>
              <w:rPr>
                <w:rFonts w:ascii="Tinos" w:hAnsi="Tinos" w:hint="eastAsia"/>
              </w:rPr>
            </w:pPr>
          </w:p>
        </w:tc>
      </w:tr>
      <w:tr w:rsidR="00663C06">
        <w:trPr>
          <w:trHeight w:hRule="exact" w:val="283"/>
        </w:trPr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nos" w:hAnsi="Tinos" w:hint="eastAsia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widowControl w:val="0"/>
              <w:spacing w:line="260" w:lineRule="exact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Контрольные работы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nos" w:hAnsi="Tinos" w:hint="eastAsia"/>
              </w:rPr>
            </w:pPr>
          </w:p>
        </w:tc>
        <w:tc>
          <w:tcPr>
            <w:tcW w:w="21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nos" w:hAnsi="Tinos" w:cs="Times New Roman" w:hint="eastAsia"/>
              </w:rPr>
            </w:pPr>
          </w:p>
        </w:tc>
      </w:tr>
      <w:tr w:rsidR="00663C06">
        <w:trPr>
          <w:trHeight w:hRule="exact" w:val="566"/>
        </w:trPr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nos" w:hAnsi="Tinos" w:hint="eastAsia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widowControl w:val="0"/>
              <w:spacing w:line="278" w:lineRule="exact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 xml:space="preserve">Самостоятельная работа </w:t>
            </w:r>
            <w:proofErr w:type="gramStart"/>
            <w:r>
              <w:rPr>
                <w:rFonts w:ascii="Tinos" w:hAnsi="Tinos"/>
              </w:rPr>
              <w:t>обучающихся</w:t>
            </w:r>
            <w:proofErr w:type="gramEnd"/>
            <w:r>
              <w:rPr>
                <w:rFonts w:ascii="Tinos" w:hAnsi="Tinos"/>
              </w:rPr>
              <w:t xml:space="preserve"> изучение теоретического материала</w:t>
            </w:r>
          </w:p>
        </w:tc>
        <w:tc>
          <w:tcPr>
            <w:tcW w:w="8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nos" w:hAnsi="Tinos" w:hint="eastAsia"/>
              </w:rPr>
            </w:pPr>
          </w:p>
        </w:tc>
        <w:tc>
          <w:tcPr>
            <w:tcW w:w="21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nos" w:hAnsi="Tinos" w:cs="Times New Roman" w:hint="eastAsia"/>
              </w:rPr>
            </w:pPr>
          </w:p>
        </w:tc>
      </w:tr>
      <w:tr w:rsidR="00663C06">
        <w:trPr>
          <w:trHeight w:hRule="exact" w:val="859"/>
        </w:trPr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spacing w:line="274" w:lineRule="exact"/>
              <w:jc w:val="center"/>
              <w:rPr>
                <w:rFonts w:ascii="Tinos" w:hAnsi="Tinos" w:hint="eastAsia"/>
              </w:rPr>
            </w:pPr>
          </w:p>
          <w:p w:rsidR="00663C06" w:rsidRDefault="00935AFA">
            <w:pPr>
              <w:widowControl w:val="0"/>
              <w:spacing w:line="274" w:lineRule="exact"/>
              <w:jc w:val="center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 xml:space="preserve">Тема 1.9. </w:t>
            </w:r>
            <w:proofErr w:type="spellStart"/>
            <w:r>
              <w:rPr>
                <w:rFonts w:ascii="Tinos" w:hAnsi="Tinos"/>
              </w:rPr>
              <w:t>Экологоправовой</w:t>
            </w:r>
            <w:proofErr w:type="spellEnd"/>
            <w:r>
              <w:rPr>
                <w:rFonts w:ascii="Tinos" w:hAnsi="Tinos"/>
              </w:rPr>
              <w:t xml:space="preserve"> режим использования и охраны земли.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widowControl w:val="0"/>
              <w:spacing w:line="260" w:lineRule="exact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Содержание учебного материала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935AFA">
            <w:pPr>
              <w:widowControl w:val="0"/>
              <w:spacing w:line="230" w:lineRule="exact"/>
              <w:jc w:val="center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2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935AFA">
            <w:pPr>
              <w:widowControl w:val="0"/>
              <w:ind w:right="2"/>
              <w:rPr>
                <w:rFonts w:ascii="Tinos" w:hAnsi="Tinos" w:cs="Times New Roman" w:hint="eastAsia"/>
              </w:rPr>
            </w:pPr>
            <w:r>
              <w:rPr>
                <w:rFonts w:ascii="Tinos" w:hAnsi="Tinos" w:cs="Times New Roman"/>
              </w:rPr>
              <w:t>ОК01, ОК07</w:t>
            </w:r>
          </w:p>
          <w:p w:rsidR="00663C06" w:rsidRDefault="00935AFA">
            <w:pPr>
              <w:widowControl w:val="0"/>
              <w:ind w:right="2"/>
              <w:rPr>
                <w:rFonts w:ascii="Tinos" w:hAnsi="Tinos" w:cs="Times New Roman" w:hint="eastAsia"/>
              </w:rPr>
            </w:pPr>
            <w:r>
              <w:rPr>
                <w:rFonts w:ascii="Tinos" w:hAnsi="Tinos" w:cs="Times New Roman"/>
              </w:rPr>
              <w:t>ПК</w:t>
            </w:r>
            <w:proofErr w:type="gramStart"/>
            <w:r>
              <w:rPr>
                <w:rFonts w:ascii="Tinos" w:hAnsi="Tinos" w:cs="Times New Roman"/>
              </w:rPr>
              <w:t>1</w:t>
            </w:r>
            <w:proofErr w:type="gramEnd"/>
            <w:r>
              <w:rPr>
                <w:rFonts w:ascii="Tinos" w:hAnsi="Tinos" w:cs="Times New Roman"/>
              </w:rPr>
              <w:t>.1, ПК1.2, ПК1.3, ПК1.7, ПК1.13</w:t>
            </w:r>
          </w:p>
        </w:tc>
      </w:tr>
      <w:tr w:rsidR="00663C06">
        <w:trPr>
          <w:trHeight w:hRule="exact" w:val="1424"/>
        </w:trPr>
        <w:tc>
          <w:tcPr>
            <w:tcW w:w="34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nos" w:hAnsi="Tinos" w:hint="eastAsia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widowControl w:val="0"/>
              <w:spacing w:line="274" w:lineRule="exact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Земля как объект эко лого-правового режима собственности, землевладения, землепользования и аренды. Особенности государственного управления эколого-правым режимом собственности на землю,</w:t>
            </w:r>
          </w:p>
        </w:tc>
        <w:tc>
          <w:tcPr>
            <w:tcW w:w="8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nos" w:hAnsi="Tinos" w:hint="eastAsia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spacing w:line="230" w:lineRule="exact"/>
              <w:jc w:val="center"/>
              <w:rPr>
                <w:rFonts w:ascii="Tinos" w:hAnsi="Tinos" w:cs="Times New Roman" w:hint="eastAsia"/>
              </w:rPr>
            </w:pPr>
          </w:p>
        </w:tc>
      </w:tr>
    </w:tbl>
    <w:tbl>
      <w:tblPr>
        <w:tblW w:w="10349" w:type="dxa"/>
        <w:tblInd w:w="-84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03"/>
        <w:gridCol w:w="3969"/>
        <w:gridCol w:w="851"/>
        <w:gridCol w:w="2126"/>
      </w:tblGrid>
      <w:tr w:rsidR="00663C06">
        <w:trPr>
          <w:trHeight w:hRule="exact" w:val="293"/>
        </w:trPr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63C06" w:rsidRDefault="00935AFA">
            <w:pPr>
              <w:pStyle w:val="33"/>
              <w:framePr w:w="121" w:h="190" w:hRule="exact" w:wrap="around" w:vAnchor="page" w:hAnchor="page" w:x="6167" w:y="16345"/>
              <w:widowControl w:val="0"/>
              <w:shd w:val="clear" w:color="auto" w:fill="auto"/>
              <w:spacing w:line="19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  <w:p w:rsidR="00663C06" w:rsidRDefault="00663C06">
            <w:pPr>
              <w:widowControl w:val="0"/>
              <w:rPr>
                <w:rFonts w:ascii="Tinos" w:hAnsi="Tinos" w:hint="eastAsia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widowControl w:val="0"/>
              <w:spacing w:line="260" w:lineRule="exact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землевладения, землепользования и аренды.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nos" w:hAnsi="Tinos" w:hint="eastAsi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nos" w:hAnsi="Tinos" w:hint="eastAsia"/>
              </w:rPr>
            </w:pPr>
          </w:p>
        </w:tc>
      </w:tr>
    </w:tbl>
    <w:tbl>
      <w:tblPr>
        <w:tblW w:w="10349" w:type="dxa"/>
        <w:tblInd w:w="-84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03"/>
        <w:gridCol w:w="3969"/>
        <w:gridCol w:w="851"/>
        <w:gridCol w:w="2126"/>
      </w:tblGrid>
      <w:tr w:rsidR="00663C06">
        <w:trPr>
          <w:trHeight w:hRule="exact" w:val="1387"/>
        </w:trPr>
        <w:tc>
          <w:tcPr>
            <w:tcW w:w="3402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nos" w:hAnsi="Tinos" w:hint="eastAsia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widowControl w:val="0"/>
              <w:spacing w:line="274" w:lineRule="exact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 xml:space="preserve">Предприятия, </w:t>
            </w:r>
            <w:r>
              <w:rPr>
                <w:rFonts w:ascii="Tinos" w:hAnsi="Tinos"/>
              </w:rPr>
              <w:t>учреждения, организации и граждане как субъекты права собственности на землю, землевладения, землепользования и аренды. Правовая охрана земель. Особенности ответственности за нарушения земельного законодательства.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nos" w:hAnsi="Tinos" w:hint="eastAsia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935AFA">
            <w:pPr>
              <w:widowControl w:val="0"/>
              <w:ind w:right="2"/>
              <w:rPr>
                <w:rFonts w:ascii="Tinos" w:hAnsi="Tinos" w:cs="Times New Roman" w:hint="eastAsia"/>
              </w:rPr>
            </w:pPr>
            <w:r>
              <w:rPr>
                <w:rFonts w:ascii="Tinos" w:hAnsi="Tinos" w:cs="Times New Roman"/>
              </w:rPr>
              <w:t>ОК01, ОК07</w:t>
            </w:r>
          </w:p>
          <w:p w:rsidR="00663C06" w:rsidRDefault="00935AFA">
            <w:pPr>
              <w:widowControl w:val="0"/>
              <w:ind w:right="2"/>
              <w:rPr>
                <w:rFonts w:ascii="Tinos" w:hAnsi="Tinos" w:cs="Times New Roman" w:hint="eastAsia"/>
              </w:rPr>
            </w:pPr>
            <w:r>
              <w:rPr>
                <w:rFonts w:ascii="Tinos" w:hAnsi="Tinos" w:cs="Times New Roman"/>
              </w:rPr>
              <w:t>ПК</w:t>
            </w:r>
            <w:proofErr w:type="gramStart"/>
            <w:r>
              <w:rPr>
                <w:rFonts w:ascii="Tinos" w:hAnsi="Tinos" w:cs="Times New Roman"/>
              </w:rPr>
              <w:t>1</w:t>
            </w:r>
            <w:proofErr w:type="gramEnd"/>
            <w:r>
              <w:rPr>
                <w:rFonts w:ascii="Tinos" w:hAnsi="Tinos" w:cs="Times New Roman"/>
              </w:rPr>
              <w:t>.1, ПК1.2, ПК1.3, ПК1.7, ПК</w:t>
            </w:r>
            <w:r>
              <w:rPr>
                <w:rFonts w:ascii="Tinos" w:hAnsi="Tinos" w:cs="Times New Roman"/>
              </w:rPr>
              <w:t>1.13</w:t>
            </w:r>
          </w:p>
        </w:tc>
      </w:tr>
      <w:tr w:rsidR="00663C06">
        <w:trPr>
          <w:trHeight w:hRule="exact" w:val="840"/>
        </w:trPr>
        <w:tc>
          <w:tcPr>
            <w:tcW w:w="3402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nos" w:hAnsi="Tinos" w:hint="eastAsia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widowControl w:val="0"/>
              <w:spacing w:line="274" w:lineRule="exact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 xml:space="preserve">Самостоятельная работа </w:t>
            </w:r>
            <w:proofErr w:type="gramStart"/>
            <w:r>
              <w:rPr>
                <w:rFonts w:ascii="Tinos" w:hAnsi="Tinos"/>
              </w:rPr>
              <w:t>обучающихся</w:t>
            </w:r>
            <w:proofErr w:type="gramEnd"/>
            <w:r>
              <w:rPr>
                <w:rFonts w:ascii="Tinos" w:hAnsi="Tinos"/>
              </w:rPr>
              <w:t xml:space="preserve">. Дайте </w:t>
            </w:r>
            <w:proofErr w:type="spellStart"/>
            <w:r>
              <w:rPr>
                <w:rFonts w:ascii="Tinos" w:hAnsi="Tinos"/>
              </w:rPr>
              <w:t>экологоправовую</w:t>
            </w:r>
            <w:proofErr w:type="spellEnd"/>
            <w:r>
              <w:rPr>
                <w:rFonts w:ascii="Tinos" w:hAnsi="Tinos"/>
              </w:rPr>
              <w:t xml:space="preserve"> характеристику Лесному кодексу Российской Федерации (конспект).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spacing w:line="230" w:lineRule="exact"/>
              <w:jc w:val="center"/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spacing w:line="230" w:lineRule="exact"/>
              <w:jc w:val="center"/>
              <w:rPr>
                <w:rFonts w:ascii="Tinos" w:hAnsi="Tinos" w:hint="eastAsia"/>
              </w:rPr>
            </w:pPr>
          </w:p>
        </w:tc>
      </w:tr>
      <w:tr w:rsidR="00663C06">
        <w:trPr>
          <w:trHeight w:hRule="exact" w:val="288"/>
        </w:trPr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63C06" w:rsidRDefault="00935AFA">
            <w:pPr>
              <w:widowControl w:val="0"/>
              <w:spacing w:line="274" w:lineRule="exact"/>
              <w:jc w:val="center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 xml:space="preserve">Тема 1.10. </w:t>
            </w:r>
            <w:proofErr w:type="spellStart"/>
            <w:r>
              <w:rPr>
                <w:rFonts w:ascii="Tinos" w:hAnsi="Tinos"/>
              </w:rPr>
              <w:t>Экологоправовой</w:t>
            </w:r>
            <w:proofErr w:type="spellEnd"/>
            <w:r>
              <w:rPr>
                <w:rFonts w:ascii="Tinos" w:hAnsi="Tinos"/>
              </w:rPr>
              <w:t xml:space="preserve"> режим недропользования.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widowControl w:val="0"/>
              <w:spacing w:line="260" w:lineRule="exact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Содержание учебного материала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widowControl w:val="0"/>
              <w:spacing w:line="230" w:lineRule="exact"/>
              <w:jc w:val="center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2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spacing w:line="230" w:lineRule="exact"/>
              <w:jc w:val="center"/>
              <w:rPr>
                <w:rFonts w:ascii="Tinos" w:hAnsi="Tinos" w:hint="eastAsia"/>
              </w:rPr>
            </w:pPr>
          </w:p>
          <w:p w:rsidR="00663C06" w:rsidRDefault="00935AFA">
            <w:pPr>
              <w:widowControl w:val="0"/>
              <w:ind w:right="2"/>
              <w:rPr>
                <w:rFonts w:ascii="Tinos" w:hAnsi="Tinos" w:cs="Times New Roman" w:hint="eastAsia"/>
              </w:rPr>
            </w:pPr>
            <w:r>
              <w:rPr>
                <w:rFonts w:ascii="Tinos" w:hAnsi="Tinos" w:cs="Times New Roman"/>
              </w:rPr>
              <w:t>ОК01, ОК07</w:t>
            </w:r>
          </w:p>
          <w:p w:rsidR="00663C06" w:rsidRDefault="00935AFA">
            <w:pPr>
              <w:widowControl w:val="0"/>
              <w:ind w:right="2"/>
              <w:rPr>
                <w:rFonts w:ascii="Tinos" w:hAnsi="Tinos" w:cs="Times New Roman" w:hint="eastAsia"/>
              </w:rPr>
            </w:pPr>
            <w:r>
              <w:rPr>
                <w:rFonts w:ascii="Tinos" w:hAnsi="Tinos" w:cs="Times New Roman"/>
              </w:rPr>
              <w:t>ПК</w:t>
            </w:r>
            <w:proofErr w:type="gramStart"/>
            <w:r>
              <w:rPr>
                <w:rFonts w:ascii="Tinos" w:hAnsi="Tinos" w:cs="Times New Roman"/>
              </w:rPr>
              <w:t>1</w:t>
            </w:r>
            <w:proofErr w:type="gramEnd"/>
            <w:r>
              <w:rPr>
                <w:rFonts w:ascii="Tinos" w:hAnsi="Tinos" w:cs="Times New Roman"/>
              </w:rPr>
              <w:t xml:space="preserve">.1, ПК1.2, ПК1.3, ПК1.7, </w:t>
            </w:r>
            <w:r>
              <w:rPr>
                <w:rFonts w:ascii="Tinos" w:hAnsi="Tinos" w:cs="Times New Roman"/>
              </w:rPr>
              <w:t>ПК1.13</w:t>
            </w:r>
          </w:p>
        </w:tc>
      </w:tr>
      <w:tr w:rsidR="00663C06">
        <w:trPr>
          <w:trHeight w:hRule="exact" w:val="1666"/>
        </w:trPr>
        <w:tc>
          <w:tcPr>
            <w:tcW w:w="3402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nos" w:hAnsi="Tinos" w:hint="eastAsia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widowControl w:val="0"/>
              <w:spacing w:line="274" w:lineRule="exact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Недра как объект эколого-правового режима недропользования. Особенности государственного управления эколого-правым режимом недропользования: понятие, органы, функции. Право недропользования и его виды. Ответственность за нарушение законодательства</w:t>
            </w:r>
            <w:r>
              <w:rPr>
                <w:rFonts w:ascii="Tinos" w:hAnsi="Tinos"/>
              </w:rPr>
              <w:t xml:space="preserve"> о недрах.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nos" w:hAnsi="Tinos" w:hint="eastAsia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nos" w:hAnsi="Tinos" w:cs="Times New Roman" w:hint="eastAsia"/>
              </w:rPr>
            </w:pPr>
          </w:p>
        </w:tc>
      </w:tr>
      <w:tr w:rsidR="00663C06">
        <w:trPr>
          <w:trHeight w:hRule="exact" w:val="283"/>
        </w:trPr>
        <w:tc>
          <w:tcPr>
            <w:tcW w:w="3402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nos" w:hAnsi="Tinos" w:hint="eastAsia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widowControl w:val="0"/>
              <w:spacing w:line="260" w:lineRule="exact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Лабораторные работы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3C06" w:rsidRDefault="00935AFA">
            <w:pPr>
              <w:widowControl w:val="0"/>
              <w:spacing w:line="230" w:lineRule="exact"/>
              <w:jc w:val="center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-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spacing w:line="230" w:lineRule="exact"/>
              <w:jc w:val="center"/>
              <w:rPr>
                <w:rFonts w:ascii="Tinos" w:hAnsi="Tinos" w:hint="eastAsia"/>
              </w:rPr>
            </w:pPr>
          </w:p>
        </w:tc>
      </w:tr>
      <w:tr w:rsidR="00663C06">
        <w:trPr>
          <w:trHeight w:hRule="exact" w:val="840"/>
        </w:trPr>
        <w:tc>
          <w:tcPr>
            <w:tcW w:w="3402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nos" w:hAnsi="Tinos" w:hint="eastAsia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widowControl w:val="0"/>
              <w:spacing w:line="274" w:lineRule="exact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Практические занятия Эколого-правовой режим использования и охраны земли. Эколого-правовой режим недропользования.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spacing w:line="230" w:lineRule="exact"/>
              <w:jc w:val="center"/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spacing w:line="230" w:lineRule="exact"/>
              <w:jc w:val="center"/>
              <w:rPr>
                <w:rFonts w:ascii="Tinos" w:hAnsi="Tinos" w:hint="eastAsia"/>
              </w:rPr>
            </w:pPr>
          </w:p>
        </w:tc>
      </w:tr>
      <w:tr w:rsidR="00663C06">
        <w:trPr>
          <w:trHeight w:hRule="exact" w:val="288"/>
        </w:trPr>
        <w:tc>
          <w:tcPr>
            <w:tcW w:w="3402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nos" w:hAnsi="Tinos" w:hint="eastAsia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widowControl w:val="0"/>
              <w:spacing w:line="260" w:lineRule="exact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Контрольные работы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3C06" w:rsidRDefault="00935AFA">
            <w:pPr>
              <w:widowControl w:val="0"/>
              <w:spacing w:line="230" w:lineRule="exact"/>
              <w:jc w:val="center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-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spacing w:line="230" w:lineRule="exact"/>
              <w:jc w:val="center"/>
              <w:rPr>
                <w:rFonts w:ascii="Tinos" w:hAnsi="Tinos" w:hint="eastAsia"/>
              </w:rPr>
            </w:pPr>
          </w:p>
        </w:tc>
      </w:tr>
      <w:tr w:rsidR="00663C06">
        <w:trPr>
          <w:trHeight w:hRule="exact" w:val="562"/>
        </w:trPr>
        <w:tc>
          <w:tcPr>
            <w:tcW w:w="3402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nos" w:hAnsi="Tinos" w:hint="eastAsia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widowControl w:val="0"/>
              <w:spacing w:line="274" w:lineRule="exact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 xml:space="preserve">Самостоятельная работа </w:t>
            </w:r>
            <w:proofErr w:type="gramStart"/>
            <w:r>
              <w:rPr>
                <w:rFonts w:ascii="Tinos" w:hAnsi="Tinos"/>
              </w:rPr>
              <w:t>обучающихся</w:t>
            </w:r>
            <w:proofErr w:type="gramEnd"/>
            <w:r>
              <w:rPr>
                <w:rFonts w:ascii="Tinos" w:hAnsi="Tinos"/>
              </w:rPr>
              <w:t xml:space="preserve"> изучение теоретического материала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3C06" w:rsidRDefault="00663C06">
            <w:pPr>
              <w:widowControl w:val="0"/>
              <w:spacing w:line="230" w:lineRule="exact"/>
              <w:jc w:val="center"/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spacing w:line="230" w:lineRule="exact"/>
              <w:jc w:val="center"/>
              <w:rPr>
                <w:rFonts w:ascii="Tinos" w:hAnsi="Tinos" w:hint="eastAsia"/>
              </w:rPr>
            </w:pPr>
          </w:p>
        </w:tc>
      </w:tr>
      <w:tr w:rsidR="00663C06">
        <w:trPr>
          <w:trHeight w:hRule="exact" w:val="283"/>
        </w:trPr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63C06" w:rsidRDefault="00935AFA">
            <w:pPr>
              <w:widowControl w:val="0"/>
              <w:spacing w:line="274" w:lineRule="exact"/>
              <w:jc w:val="center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 xml:space="preserve">Тема 1.11. </w:t>
            </w:r>
            <w:proofErr w:type="spellStart"/>
            <w:r>
              <w:rPr>
                <w:rFonts w:ascii="Tinos" w:hAnsi="Tinos"/>
              </w:rPr>
              <w:t>Экологоправовой</w:t>
            </w:r>
            <w:proofErr w:type="spellEnd"/>
            <w:r>
              <w:rPr>
                <w:rFonts w:ascii="Tinos" w:hAnsi="Tinos"/>
              </w:rPr>
              <w:t xml:space="preserve"> режим водопользования.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widowControl w:val="0"/>
              <w:spacing w:line="260" w:lineRule="exact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935AFA">
            <w:pPr>
              <w:widowControl w:val="0"/>
              <w:spacing w:line="230" w:lineRule="exact"/>
              <w:jc w:val="center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spacing w:line="230" w:lineRule="exact"/>
              <w:jc w:val="center"/>
              <w:rPr>
                <w:rFonts w:ascii="Tinos" w:hAnsi="Tinos" w:hint="eastAsia"/>
              </w:rPr>
            </w:pPr>
          </w:p>
          <w:p w:rsidR="00663C06" w:rsidRDefault="00663C06">
            <w:pPr>
              <w:widowControl w:val="0"/>
              <w:spacing w:line="230" w:lineRule="exact"/>
              <w:jc w:val="center"/>
              <w:rPr>
                <w:rFonts w:ascii="Tinos" w:hAnsi="Tinos" w:hint="eastAsia"/>
              </w:rPr>
            </w:pPr>
          </w:p>
        </w:tc>
      </w:tr>
      <w:tr w:rsidR="00663C06">
        <w:trPr>
          <w:trHeight w:hRule="exact" w:val="1670"/>
        </w:trPr>
        <w:tc>
          <w:tcPr>
            <w:tcW w:w="3402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nos" w:hAnsi="Tinos" w:hint="eastAsia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widowControl w:val="0"/>
              <w:spacing w:line="274" w:lineRule="exact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 xml:space="preserve">Вода как объект экологических отношений и состав водного фонда. Особенности государственного управления эколого-правым режимом водопользования. Право водопользования и </w:t>
            </w:r>
            <w:r>
              <w:rPr>
                <w:rFonts w:ascii="Tinos" w:hAnsi="Tinos"/>
              </w:rPr>
              <w:t>его виды. Ответственность за нарушение водного законодательства.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nos" w:hAnsi="Tinos" w:hint="eastAsia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935AFA">
            <w:pPr>
              <w:widowControl w:val="0"/>
              <w:ind w:right="2"/>
              <w:rPr>
                <w:rFonts w:ascii="Tinos" w:hAnsi="Tinos" w:cs="Times New Roman" w:hint="eastAsia"/>
              </w:rPr>
            </w:pPr>
            <w:r>
              <w:rPr>
                <w:rFonts w:ascii="Tinos" w:hAnsi="Tinos" w:cs="Times New Roman"/>
              </w:rPr>
              <w:t>ОК01, ОК07</w:t>
            </w:r>
          </w:p>
          <w:p w:rsidR="00663C06" w:rsidRDefault="00935AFA">
            <w:pPr>
              <w:widowControl w:val="0"/>
              <w:ind w:right="2"/>
              <w:rPr>
                <w:rFonts w:ascii="Tinos" w:hAnsi="Tinos" w:cs="Times New Roman" w:hint="eastAsia"/>
              </w:rPr>
            </w:pPr>
            <w:r>
              <w:rPr>
                <w:rFonts w:ascii="Tinos" w:hAnsi="Tinos" w:cs="Times New Roman"/>
              </w:rPr>
              <w:t>ПК</w:t>
            </w:r>
            <w:proofErr w:type="gramStart"/>
            <w:r>
              <w:rPr>
                <w:rFonts w:ascii="Tinos" w:hAnsi="Tinos" w:cs="Times New Roman"/>
              </w:rPr>
              <w:t>1</w:t>
            </w:r>
            <w:proofErr w:type="gramEnd"/>
            <w:r>
              <w:rPr>
                <w:rFonts w:ascii="Tinos" w:hAnsi="Tinos" w:cs="Times New Roman"/>
              </w:rPr>
              <w:t>.1, ПК1.2, ПК1.3, ПК1.7, ПК1.13</w:t>
            </w:r>
          </w:p>
        </w:tc>
      </w:tr>
      <w:tr w:rsidR="00663C06">
        <w:trPr>
          <w:trHeight w:hRule="exact" w:val="283"/>
        </w:trPr>
        <w:tc>
          <w:tcPr>
            <w:tcW w:w="3402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nos" w:hAnsi="Tinos" w:hint="eastAsia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widowControl w:val="0"/>
              <w:spacing w:line="260" w:lineRule="exact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Лабораторные работы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3C06" w:rsidRDefault="00935AFA">
            <w:pPr>
              <w:widowControl w:val="0"/>
              <w:spacing w:line="230" w:lineRule="exact"/>
              <w:jc w:val="center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-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spacing w:line="230" w:lineRule="exact"/>
              <w:jc w:val="center"/>
              <w:rPr>
                <w:rFonts w:ascii="Tinos" w:hAnsi="Tinos" w:hint="eastAsia"/>
              </w:rPr>
            </w:pPr>
          </w:p>
        </w:tc>
      </w:tr>
      <w:tr w:rsidR="00663C06">
        <w:trPr>
          <w:trHeight w:hRule="exact" w:val="566"/>
        </w:trPr>
        <w:tc>
          <w:tcPr>
            <w:tcW w:w="3402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nos" w:hAnsi="Tinos" w:hint="eastAsia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widowControl w:val="0"/>
              <w:spacing w:line="283" w:lineRule="exact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Практические занятия Эколого-правовой режим водопользования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nos" w:hAnsi="Tinos" w:hint="eastAsia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nos" w:hAnsi="Tinos" w:cs="Times New Roman" w:hint="eastAsia"/>
              </w:rPr>
            </w:pPr>
          </w:p>
        </w:tc>
      </w:tr>
      <w:tr w:rsidR="00663C06">
        <w:trPr>
          <w:trHeight w:hRule="exact" w:val="283"/>
        </w:trPr>
        <w:tc>
          <w:tcPr>
            <w:tcW w:w="3402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nos" w:hAnsi="Tinos" w:hint="eastAsia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widowControl w:val="0"/>
              <w:spacing w:line="260" w:lineRule="exact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Контрольные работы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3C06" w:rsidRDefault="00935AFA">
            <w:pPr>
              <w:widowControl w:val="0"/>
              <w:spacing w:line="230" w:lineRule="exact"/>
              <w:jc w:val="center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-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spacing w:line="230" w:lineRule="exact"/>
              <w:jc w:val="center"/>
              <w:rPr>
                <w:rFonts w:ascii="Tinos" w:hAnsi="Tinos" w:hint="eastAsia"/>
              </w:rPr>
            </w:pPr>
          </w:p>
        </w:tc>
      </w:tr>
      <w:tr w:rsidR="00663C06">
        <w:trPr>
          <w:trHeight w:hRule="exact" w:val="562"/>
        </w:trPr>
        <w:tc>
          <w:tcPr>
            <w:tcW w:w="3402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nos" w:hAnsi="Tinos" w:hint="eastAsia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widowControl w:val="0"/>
              <w:spacing w:line="274" w:lineRule="exact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 xml:space="preserve">Самостоятельная работа </w:t>
            </w:r>
            <w:proofErr w:type="gramStart"/>
            <w:r>
              <w:rPr>
                <w:rFonts w:ascii="Tinos" w:hAnsi="Tinos"/>
              </w:rPr>
              <w:t>обучающихся</w:t>
            </w:r>
            <w:proofErr w:type="gramEnd"/>
            <w:r>
              <w:rPr>
                <w:rFonts w:ascii="Tinos" w:hAnsi="Tinos"/>
              </w:rPr>
              <w:t xml:space="preserve"> изучение теоретического материала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3C06" w:rsidRDefault="00663C06">
            <w:pPr>
              <w:widowControl w:val="0"/>
              <w:spacing w:line="230" w:lineRule="exact"/>
              <w:jc w:val="center"/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spacing w:line="230" w:lineRule="exact"/>
              <w:jc w:val="center"/>
              <w:rPr>
                <w:rFonts w:ascii="Tinos" w:hAnsi="Tinos" w:hint="eastAsia"/>
              </w:rPr>
            </w:pPr>
          </w:p>
        </w:tc>
      </w:tr>
      <w:tr w:rsidR="00663C06">
        <w:trPr>
          <w:trHeight w:hRule="exact" w:val="283"/>
        </w:trPr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63C06" w:rsidRDefault="00935AFA">
            <w:pPr>
              <w:widowControl w:val="0"/>
              <w:spacing w:line="274" w:lineRule="exact"/>
              <w:jc w:val="center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 xml:space="preserve">Тема 1.12. </w:t>
            </w:r>
            <w:proofErr w:type="spellStart"/>
            <w:r>
              <w:rPr>
                <w:rFonts w:ascii="Tinos" w:hAnsi="Tinos"/>
              </w:rPr>
              <w:t>Экологоправовой</w:t>
            </w:r>
            <w:proofErr w:type="spellEnd"/>
            <w:r>
              <w:rPr>
                <w:rFonts w:ascii="Tinos" w:hAnsi="Tinos"/>
              </w:rPr>
              <w:t xml:space="preserve"> режим лесопользования.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widowControl w:val="0"/>
              <w:spacing w:line="260" w:lineRule="exact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935AFA">
            <w:pPr>
              <w:widowControl w:val="0"/>
              <w:spacing w:line="230" w:lineRule="exact"/>
              <w:jc w:val="center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spacing w:line="230" w:lineRule="exact"/>
              <w:jc w:val="center"/>
              <w:rPr>
                <w:rFonts w:ascii="Tinos" w:hAnsi="Tinos" w:hint="eastAsia"/>
              </w:rPr>
            </w:pPr>
          </w:p>
        </w:tc>
      </w:tr>
      <w:tr w:rsidR="00663C06">
        <w:trPr>
          <w:trHeight w:hRule="exact" w:val="1949"/>
        </w:trPr>
        <w:tc>
          <w:tcPr>
            <w:tcW w:w="3402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nos" w:hAnsi="Tinos" w:hint="eastAsia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widowControl w:val="0"/>
              <w:spacing w:line="274" w:lineRule="exact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 xml:space="preserve">Леса как объект эколого-правового режима лесопользования. Особенности государственного управления эколого-правым режимом </w:t>
            </w:r>
            <w:r>
              <w:rPr>
                <w:rFonts w:ascii="Tinos" w:hAnsi="Tinos"/>
              </w:rPr>
              <w:t>лесопользования: понятие, органы, функции. Право лесопользования и его виды. Правовая охрана лесов. Ответственность за нарушение лесного законодательства.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nos" w:hAnsi="Tinos" w:hint="eastAsia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935AFA">
            <w:pPr>
              <w:widowControl w:val="0"/>
              <w:ind w:right="2"/>
              <w:rPr>
                <w:rFonts w:ascii="Tinos" w:hAnsi="Tinos" w:cs="Times New Roman" w:hint="eastAsia"/>
              </w:rPr>
            </w:pPr>
            <w:r>
              <w:rPr>
                <w:rFonts w:ascii="Tinos" w:hAnsi="Tinos" w:cs="Times New Roman"/>
              </w:rPr>
              <w:t>ОК01, ОК07</w:t>
            </w:r>
          </w:p>
          <w:p w:rsidR="00663C06" w:rsidRDefault="00935AFA">
            <w:pPr>
              <w:widowControl w:val="0"/>
              <w:ind w:right="2"/>
              <w:rPr>
                <w:rFonts w:ascii="Tinos" w:hAnsi="Tinos" w:cs="Times New Roman" w:hint="eastAsia"/>
              </w:rPr>
            </w:pPr>
            <w:r>
              <w:rPr>
                <w:rFonts w:ascii="Tinos" w:hAnsi="Tinos" w:cs="Times New Roman"/>
              </w:rPr>
              <w:t>ПК</w:t>
            </w:r>
            <w:proofErr w:type="gramStart"/>
            <w:r>
              <w:rPr>
                <w:rFonts w:ascii="Tinos" w:hAnsi="Tinos" w:cs="Times New Roman"/>
              </w:rPr>
              <w:t>1</w:t>
            </w:r>
            <w:proofErr w:type="gramEnd"/>
            <w:r>
              <w:rPr>
                <w:rFonts w:ascii="Tinos" w:hAnsi="Tinos" w:cs="Times New Roman"/>
              </w:rPr>
              <w:t>.1, ПК1.2, ПК1.3, ПК1.7, ПК1.13</w:t>
            </w:r>
          </w:p>
        </w:tc>
      </w:tr>
      <w:tr w:rsidR="00663C06">
        <w:trPr>
          <w:trHeight w:hRule="exact" w:val="283"/>
        </w:trPr>
        <w:tc>
          <w:tcPr>
            <w:tcW w:w="3402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nos" w:hAnsi="Tinos" w:hint="eastAsia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widowControl w:val="0"/>
              <w:spacing w:line="260" w:lineRule="exact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Лабораторные работы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3C06" w:rsidRDefault="00935AFA">
            <w:pPr>
              <w:widowControl w:val="0"/>
              <w:spacing w:line="230" w:lineRule="exact"/>
              <w:jc w:val="center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-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spacing w:line="230" w:lineRule="exact"/>
              <w:jc w:val="center"/>
              <w:rPr>
                <w:rFonts w:ascii="Tinos" w:hAnsi="Tinos" w:hint="eastAsia"/>
              </w:rPr>
            </w:pPr>
          </w:p>
        </w:tc>
      </w:tr>
      <w:tr w:rsidR="00663C06">
        <w:trPr>
          <w:trHeight w:hRule="exact" w:val="562"/>
        </w:trPr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nos" w:hAnsi="Tinos" w:hint="eastAsia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widowControl w:val="0"/>
              <w:spacing w:line="278" w:lineRule="exact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 xml:space="preserve">Практические занятия </w:t>
            </w:r>
            <w:r>
              <w:rPr>
                <w:rFonts w:ascii="Tinos" w:hAnsi="Tinos"/>
              </w:rPr>
              <w:t>Эколого-правовой режим лесопользования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nos" w:hAnsi="Tinos" w:hint="eastAsia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nos" w:hAnsi="Tinos" w:cs="Times New Roman" w:hint="eastAsia"/>
              </w:rPr>
            </w:pPr>
          </w:p>
        </w:tc>
      </w:tr>
      <w:tr w:rsidR="00663C06">
        <w:trPr>
          <w:trHeight w:hRule="exact" w:val="283"/>
        </w:trPr>
        <w:tc>
          <w:tcPr>
            <w:tcW w:w="3402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nos" w:hAnsi="Tinos" w:hint="eastAsia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widowControl w:val="0"/>
              <w:spacing w:line="260" w:lineRule="exact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Контрольные работы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3C06" w:rsidRDefault="00935AFA">
            <w:pPr>
              <w:widowControl w:val="0"/>
              <w:spacing w:line="230" w:lineRule="exact"/>
              <w:jc w:val="center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-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spacing w:line="230" w:lineRule="exact"/>
              <w:jc w:val="center"/>
              <w:rPr>
                <w:rFonts w:ascii="Tinos" w:hAnsi="Tinos" w:hint="eastAsia"/>
              </w:rPr>
            </w:pPr>
          </w:p>
        </w:tc>
      </w:tr>
      <w:tr w:rsidR="00663C06">
        <w:trPr>
          <w:trHeight w:hRule="exact" w:val="566"/>
        </w:trPr>
        <w:tc>
          <w:tcPr>
            <w:tcW w:w="3402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nos" w:hAnsi="Tinos" w:hint="eastAsia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widowControl w:val="0"/>
              <w:spacing w:line="278" w:lineRule="exact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 xml:space="preserve">Самостоятельная работа </w:t>
            </w:r>
            <w:proofErr w:type="gramStart"/>
            <w:r>
              <w:rPr>
                <w:rFonts w:ascii="Tinos" w:hAnsi="Tinos"/>
              </w:rPr>
              <w:t>обучающихся</w:t>
            </w:r>
            <w:proofErr w:type="gramEnd"/>
            <w:r>
              <w:rPr>
                <w:rFonts w:ascii="Tinos" w:hAnsi="Tinos"/>
              </w:rPr>
              <w:t xml:space="preserve"> изучение теоретического материала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nos" w:hAnsi="Tinos" w:hint="eastAsia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nos" w:hAnsi="Tinos" w:cs="Times New Roman" w:hint="eastAsia"/>
              </w:rPr>
            </w:pPr>
          </w:p>
        </w:tc>
      </w:tr>
      <w:tr w:rsidR="00663C06">
        <w:trPr>
          <w:trHeight w:hRule="exact" w:val="283"/>
        </w:trPr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3C06" w:rsidRDefault="00935AFA">
            <w:pPr>
              <w:widowControl w:val="0"/>
              <w:spacing w:line="269" w:lineRule="exact"/>
              <w:jc w:val="center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Тема 1.13. Эколого-правовой режим пользования животным миром.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widowControl w:val="0"/>
              <w:spacing w:line="260" w:lineRule="exact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nos" w:hAnsi="Tinos" w:hint="eastAsi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nos" w:hAnsi="Tinos" w:cs="Times New Roman" w:hint="eastAsia"/>
              </w:rPr>
            </w:pPr>
          </w:p>
        </w:tc>
      </w:tr>
      <w:tr w:rsidR="00663C06">
        <w:trPr>
          <w:trHeight w:hRule="exact" w:val="845"/>
        </w:trPr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nos" w:hAnsi="Tinos" w:hint="eastAsia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widowControl w:val="0"/>
              <w:spacing w:line="274" w:lineRule="exact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 xml:space="preserve">Животный мир как </w:t>
            </w:r>
            <w:r>
              <w:rPr>
                <w:rFonts w:ascii="Tinos" w:hAnsi="Tinos"/>
              </w:rPr>
              <w:t xml:space="preserve">объект эколого-правового режима. Особенности государственного управления </w:t>
            </w:r>
            <w:proofErr w:type="spellStart"/>
            <w:r>
              <w:rPr>
                <w:rFonts w:ascii="Tinos" w:hAnsi="Tinos"/>
              </w:rPr>
              <w:t>экологоправым</w:t>
            </w:r>
            <w:proofErr w:type="spellEnd"/>
            <w:r>
              <w:rPr>
                <w:rFonts w:ascii="Tinos" w:hAnsi="Tinos"/>
              </w:rPr>
              <w:t xml:space="preserve"> режимом пользования животным миром: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nos" w:hAnsi="Tinos" w:hint="eastAsia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935AFA">
            <w:pPr>
              <w:widowControl w:val="0"/>
              <w:ind w:right="2"/>
              <w:rPr>
                <w:rFonts w:ascii="Tinos" w:hAnsi="Tinos" w:cs="Times New Roman" w:hint="eastAsia"/>
              </w:rPr>
            </w:pPr>
            <w:r>
              <w:rPr>
                <w:rFonts w:ascii="Tinos" w:hAnsi="Tinos" w:cs="Times New Roman"/>
              </w:rPr>
              <w:t>ОК01, ОК07</w:t>
            </w:r>
          </w:p>
          <w:p w:rsidR="00663C06" w:rsidRDefault="00935AFA">
            <w:pPr>
              <w:widowControl w:val="0"/>
              <w:ind w:right="2"/>
              <w:rPr>
                <w:rFonts w:ascii="Tinos" w:hAnsi="Tinos" w:cs="Times New Roman" w:hint="eastAsia"/>
              </w:rPr>
            </w:pPr>
            <w:r>
              <w:rPr>
                <w:rFonts w:ascii="Tinos" w:hAnsi="Tinos" w:cs="Times New Roman"/>
              </w:rPr>
              <w:t>ПК</w:t>
            </w:r>
            <w:proofErr w:type="gramStart"/>
            <w:r>
              <w:rPr>
                <w:rFonts w:ascii="Tinos" w:hAnsi="Tinos" w:cs="Times New Roman"/>
              </w:rPr>
              <w:t>1</w:t>
            </w:r>
            <w:proofErr w:type="gramEnd"/>
            <w:r>
              <w:rPr>
                <w:rFonts w:ascii="Tinos" w:hAnsi="Tinos" w:cs="Times New Roman"/>
              </w:rPr>
              <w:t>.1, ПК1.2, ПК1.3, ПК1.7, ПК1.13</w:t>
            </w:r>
          </w:p>
        </w:tc>
      </w:tr>
    </w:tbl>
    <w:tbl>
      <w:tblPr>
        <w:tblpPr w:leftFromText="180" w:rightFromText="180" w:horzAnchor="margin" w:tblpXSpec="center" w:tblpY="-400"/>
        <w:tblW w:w="979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12"/>
        <w:gridCol w:w="5813"/>
        <w:gridCol w:w="708"/>
        <w:gridCol w:w="1558"/>
      </w:tblGrid>
      <w:tr w:rsidR="00663C06">
        <w:trPr>
          <w:trHeight w:hRule="exact" w:val="1397"/>
          <w:jc w:val="center"/>
        </w:trPr>
        <w:tc>
          <w:tcPr>
            <w:tcW w:w="171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nos" w:hAnsi="Tinos" w:hint="eastAsia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widowControl w:val="0"/>
              <w:spacing w:line="274" w:lineRule="exact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 xml:space="preserve">понятие, органы, функции. Право пользования животным миром и его виды. Правовая </w:t>
            </w:r>
            <w:r>
              <w:rPr>
                <w:rFonts w:ascii="Tinos" w:hAnsi="Tinos"/>
              </w:rPr>
              <w:t>охрана животного мира. Ответственность за нарушение законодательства об охране и использовании животного мира.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</w:pPr>
          </w:p>
        </w:tc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</w:pPr>
          </w:p>
        </w:tc>
      </w:tr>
      <w:tr w:rsidR="00663C06">
        <w:trPr>
          <w:trHeight w:hRule="exact" w:val="283"/>
          <w:jc w:val="center"/>
        </w:trPr>
        <w:tc>
          <w:tcPr>
            <w:tcW w:w="1712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nos" w:hAnsi="Tinos" w:hint="eastAsia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widowControl w:val="0"/>
              <w:spacing w:line="260" w:lineRule="exact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Лабораторные работы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3C06" w:rsidRDefault="00935AFA">
            <w:pPr>
              <w:widowControl w:val="0"/>
              <w:spacing w:line="230" w:lineRule="exact"/>
              <w:jc w:val="center"/>
            </w:pPr>
            <w:r>
              <w:t>-</w:t>
            </w:r>
          </w:p>
        </w:tc>
        <w:tc>
          <w:tcPr>
            <w:tcW w:w="155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spacing w:line="230" w:lineRule="exact"/>
              <w:jc w:val="center"/>
            </w:pPr>
          </w:p>
        </w:tc>
      </w:tr>
      <w:tr w:rsidR="00663C06">
        <w:trPr>
          <w:trHeight w:hRule="exact" w:val="566"/>
          <w:jc w:val="center"/>
        </w:trPr>
        <w:tc>
          <w:tcPr>
            <w:tcW w:w="1712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nos" w:hAnsi="Tinos" w:hint="eastAsia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widowControl w:val="0"/>
              <w:spacing w:line="278" w:lineRule="exact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Практические занятия Эколого-правовой режим пользования животным миром.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3C06" w:rsidRDefault="00663C06">
            <w:pPr>
              <w:widowControl w:val="0"/>
              <w:spacing w:line="230" w:lineRule="exact"/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spacing w:line="230" w:lineRule="exact"/>
              <w:jc w:val="center"/>
            </w:pPr>
          </w:p>
        </w:tc>
      </w:tr>
      <w:tr w:rsidR="00663C06">
        <w:trPr>
          <w:trHeight w:hRule="exact" w:val="283"/>
          <w:jc w:val="center"/>
        </w:trPr>
        <w:tc>
          <w:tcPr>
            <w:tcW w:w="1712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nos" w:hAnsi="Tinos" w:hint="eastAsia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widowControl w:val="0"/>
              <w:spacing w:line="260" w:lineRule="exact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Контрольные работы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3C06" w:rsidRDefault="00935AFA">
            <w:pPr>
              <w:widowControl w:val="0"/>
              <w:spacing w:line="230" w:lineRule="exact"/>
              <w:jc w:val="center"/>
            </w:pPr>
            <w:r>
              <w:t>-</w:t>
            </w:r>
          </w:p>
        </w:tc>
        <w:tc>
          <w:tcPr>
            <w:tcW w:w="155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spacing w:line="230" w:lineRule="exact"/>
              <w:jc w:val="center"/>
            </w:pPr>
          </w:p>
        </w:tc>
      </w:tr>
      <w:tr w:rsidR="00663C06">
        <w:trPr>
          <w:trHeight w:hRule="exact" w:val="840"/>
          <w:jc w:val="center"/>
        </w:trPr>
        <w:tc>
          <w:tcPr>
            <w:tcW w:w="1712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nos" w:hAnsi="Tinos" w:hint="eastAsia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widowControl w:val="0"/>
              <w:spacing w:line="274" w:lineRule="exact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 xml:space="preserve">Самостоятельная </w:t>
            </w:r>
            <w:r>
              <w:rPr>
                <w:rFonts w:ascii="Tinos" w:hAnsi="Tinos"/>
              </w:rPr>
              <w:t xml:space="preserve">работа </w:t>
            </w:r>
            <w:proofErr w:type="gramStart"/>
            <w:r>
              <w:rPr>
                <w:rFonts w:ascii="Tinos" w:hAnsi="Tinos"/>
              </w:rPr>
              <w:t>обучающихся</w:t>
            </w:r>
            <w:proofErr w:type="gramEnd"/>
            <w:r>
              <w:rPr>
                <w:rFonts w:ascii="Tinos" w:hAnsi="Tinos"/>
              </w:rPr>
              <w:t xml:space="preserve"> </w:t>
            </w:r>
            <w:proofErr w:type="spellStart"/>
            <w:r>
              <w:rPr>
                <w:rFonts w:ascii="Tinos" w:hAnsi="Tinos"/>
              </w:rPr>
              <w:t>Экологоправовая</w:t>
            </w:r>
            <w:proofErr w:type="spellEnd"/>
            <w:r>
              <w:rPr>
                <w:rFonts w:ascii="Tinos" w:hAnsi="Tinos"/>
              </w:rPr>
              <w:t xml:space="preserve"> характеристика Федерального закона «О животном мире» (конспект).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</w:pPr>
          </w:p>
        </w:tc>
        <w:tc>
          <w:tcPr>
            <w:tcW w:w="155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</w:pPr>
          </w:p>
        </w:tc>
      </w:tr>
      <w:tr w:rsidR="00663C06">
        <w:trPr>
          <w:trHeight w:hRule="exact" w:val="283"/>
          <w:jc w:val="center"/>
        </w:trPr>
        <w:tc>
          <w:tcPr>
            <w:tcW w:w="171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63C06" w:rsidRDefault="00935AFA">
            <w:pPr>
              <w:widowControl w:val="0"/>
              <w:spacing w:line="274" w:lineRule="exact"/>
              <w:jc w:val="center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 xml:space="preserve">Тема 1.14. </w:t>
            </w:r>
            <w:proofErr w:type="spellStart"/>
            <w:r>
              <w:rPr>
                <w:rFonts w:ascii="Tinos" w:hAnsi="Tinos"/>
              </w:rPr>
              <w:t>Экологоправовая</w:t>
            </w:r>
            <w:proofErr w:type="spellEnd"/>
            <w:r>
              <w:rPr>
                <w:rFonts w:ascii="Tinos" w:hAnsi="Tinos"/>
              </w:rPr>
              <w:t xml:space="preserve"> защита атмосферного воздуха.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widowControl w:val="0"/>
              <w:spacing w:line="260" w:lineRule="exact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Содержание учебного материала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935AFA">
            <w:pPr>
              <w:widowControl w:val="0"/>
              <w:jc w:val="center"/>
            </w:pPr>
            <w:r>
              <w:t>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</w:pPr>
          </w:p>
        </w:tc>
      </w:tr>
      <w:tr w:rsidR="00663C06">
        <w:trPr>
          <w:trHeight w:hRule="exact" w:val="1392"/>
          <w:jc w:val="center"/>
        </w:trPr>
        <w:tc>
          <w:tcPr>
            <w:tcW w:w="1712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nos" w:hAnsi="Tinos" w:hint="eastAsia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widowControl w:val="0"/>
              <w:spacing w:line="274" w:lineRule="exact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 xml:space="preserve">Атмосферный воздух как объект экологических отношений. </w:t>
            </w:r>
            <w:r>
              <w:rPr>
                <w:rFonts w:ascii="Tinos" w:hAnsi="Tinos"/>
              </w:rPr>
              <w:t xml:space="preserve">Правовые меры охраны атмосферного воздуха. </w:t>
            </w:r>
            <w:proofErr w:type="gramStart"/>
            <w:r>
              <w:rPr>
                <w:rFonts w:ascii="Tinos" w:hAnsi="Tinos"/>
              </w:rPr>
              <w:t xml:space="preserve">Г </w:t>
            </w:r>
            <w:proofErr w:type="spellStart"/>
            <w:r>
              <w:rPr>
                <w:rFonts w:ascii="Tinos" w:hAnsi="Tinos"/>
              </w:rPr>
              <w:t>осударственный</w:t>
            </w:r>
            <w:proofErr w:type="spellEnd"/>
            <w:proofErr w:type="gramEnd"/>
            <w:r>
              <w:rPr>
                <w:rFonts w:ascii="Tinos" w:hAnsi="Tinos"/>
              </w:rPr>
              <w:t xml:space="preserve"> контроль за охраной атмосферного воздуха. Ответственность за нарушение законодательства об охране атмосферного воздуха.</w:t>
            </w:r>
          </w:p>
        </w:tc>
        <w:tc>
          <w:tcPr>
            <w:tcW w:w="7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</w:pPr>
          </w:p>
        </w:tc>
        <w:tc>
          <w:tcPr>
            <w:tcW w:w="155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935AFA">
            <w:pPr>
              <w:widowControl w:val="0"/>
              <w:ind w:right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ОК01, ОК07</w:t>
            </w:r>
          </w:p>
          <w:p w:rsidR="00663C06" w:rsidRDefault="00935AFA">
            <w:pPr>
              <w:widowControl w:val="0"/>
              <w:ind w:right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</w:t>
            </w:r>
            <w:proofErr w:type="gramStart"/>
            <w:r>
              <w:rPr>
                <w:rFonts w:ascii="Times New Roman" w:hAnsi="Times New Roman" w:cs="Times New Roman"/>
              </w:rPr>
              <w:t>1</w:t>
            </w:r>
            <w:proofErr w:type="gramEnd"/>
            <w:r>
              <w:rPr>
                <w:rFonts w:ascii="Times New Roman" w:hAnsi="Times New Roman" w:cs="Times New Roman"/>
              </w:rPr>
              <w:t>.1, ПК1.2, ПК1.3, ПК1.7, ПК1.13</w:t>
            </w:r>
          </w:p>
        </w:tc>
      </w:tr>
      <w:tr w:rsidR="00663C06">
        <w:trPr>
          <w:trHeight w:hRule="exact" w:val="288"/>
          <w:jc w:val="center"/>
        </w:trPr>
        <w:tc>
          <w:tcPr>
            <w:tcW w:w="1712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nos" w:hAnsi="Tinos" w:hint="eastAsia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widowControl w:val="0"/>
              <w:spacing w:line="260" w:lineRule="exact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Лабораторные работы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3C06" w:rsidRDefault="00935AFA">
            <w:pPr>
              <w:widowControl w:val="0"/>
              <w:spacing w:line="230" w:lineRule="exact"/>
              <w:jc w:val="center"/>
            </w:pPr>
            <w:r>
              <w:t>-</w:t>
            </w:r>
          </w:p>
        </w:tc>
        <w:tc>
          <w:tcPr>
            <w:tcW w:w="155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spacing w:line="230" w:lineRule="exact"/>
              <w:jc w:val="center"/>
            </w:pPr>
          </w:p>
        </w:tc>
      </w:tr>
      <w:tr w:rsidR="00663C06">
        <w:trPr>
          <w:trHeight w:hRule="exact" w:val="562"/>
          <w:jc w:val="center"/>
        </w:trPr>
        <w:tc>
          <w:tcPr>
            <w:tcW w:w="1712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nos" w:hAnsi="Tinos" w:hint="eastAsia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widowControl w:val="0"/>
              <w:spacing w:line="283" w:lineRule="exact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Практические занятия Эколого-правовая защита атмосферного воздуха.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</w:pPr>
          </w:p>
        </w:tc>
        <w:tc>
          <w:tcPr>
            <w:tcW w:w="155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663C06">
        <w:trPr>
          <w:trHeight w:hRule="exact" w:val="283"/>
          <w:jc w:val="center"/>
        </w:trPr>
        <w:tc>
          <w:tcPr>
            <w:tcW w:w="1712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nos" w:hAnsi="Tinos" w:hint="eastAsia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widowControl w:val="0"/>
              <w:spacing w:line="260" w:lineRule="exact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Контрольные работы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3C06" w:rsidRDefault="00935AFA">
            <w:pPr>
              <w:widowControl w:val="0"/>
              <w:spacing w:line="230" w:lineRule="exact"/>
              <w:jc w:val="center"/>
            </w:pPr>
            <w:r>
              <w:t>-</w:t>
            </w:r>
          </w:p>
        </w:tc>
        <w:tc>
          <w:tcPr>
            <w:tcW w:w="155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spacing w:line="230" w:lineRule="exact"/>
              <w:jc w:val="center"/>
            </w:pPr>
          </w:p>
        </w:tc>
      </w:tr>
      <w:tr w:rsidR="00663C06">
        <w:trPr>
          <w:trHeight w:hRule="exact" w:val="566"/>
          <w:jc w:val="center"/>
        </w:trPr>
        <w:tc>
          <w:tcPr>
            <w:tcW w:w="1712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nos" w:hAnsi="Tinos" w:hint="eastAsia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widowControl w:val="0"/>
              <w:spacing w:line="278" w:lineRule="exact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 xml:space="preserve">Самостоятельная работа </w:t>
            </w:r>
            <w:proofErr w:type="gramStart"/>
            <w:r>
              <w:rPr>
                <w:rFonts w:ascii="Tinos" w:hAnsi="Tinos"/>
              </w:rPr>
              <w:t>обучающихся</w:t>
            </w:r>
            <w:proofErr w:type="gramEnd"/>
            <w:r>
              <w:rPr>
                <w:rFonts w:ascii="Tinos" w:hAnsi="Tinos"/>
              </w:rPr>
              <w:t xml:space="preserve"> Написание реферата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</w:pPr>
          </w:p>
        </w:tc>
        <w:tc>
          <w:tcPr>
            <w:tcW w:w="155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663C06">
        <w:trPr>
          <w:trHeight w:hRule="exact" w:val="283"/>
          <w:jc w:val="center"/>
        </w:trPr>
        <w:tc>
          <w:tcPr>
            <w:tcW w:w="171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63C06" w:rsidRDefault="00935AFA">
            <w:pPr>
              <w:widowControl w:val="0"/>
              <w:spacing w:line="274" w:lineRule="exact"/>
              <w:jc w:val="center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 xml:space="preserve">Тема 1.15. </w:t>
            </w:r>
            <w:proofErr w:type="spellStart"/>
            <w:r>
              <w:rPr>
                <w:rFonts w:ascii="Tinos" w:hAnsi="Tinos"/>
              </w:rPr>
              <w:t>Экологоправовая</w:t>
            </w:r>
            <w:proofErr w:type="spellEnd"/>
            <w:r>
              <w:rPr>
                <w:rFonts w:ascii="Tinos" w:hAnsi="Tinos"/>
              </w:rPr>
              <w:t xml:space="preserve"> защита природных объектов и комплексов.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widowControl w:val="0"/>
              <w:spacing w:line="260" w:lineRule="exact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Содержание учебного материала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935AFA">
            <w:pPr>
              <w:widowControl w:val="0"/>
              <w:jc w:val="center"/>
            </w:pPr>
            <w:r>
              <w:t>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663C06">
        <w:trPr>
          <w:trHeight w:hRule="exact" w:val="1118"/>
          <w:jc w:val="center"/>
        </w:trPr>
        <w:tc>
          <w:tcPr>
            <w:tcW w:w="1712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nos" w:hAnsi="Tinos" w:hint="eastAsia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widowControl w:val="0"/>
              <w:spacing w:line="274" w:lineRule="exact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 xml:space="preserve">Понятие и краткая характеристика </w:t>
            </w:r>
            <w:proofErr w:type="spellStart"/>
            <w:r>
              <w:rPr>
                <w:rFonts w:ascii="Tinos" w:hAnsi="Tinos"/>
              </w:rPr>
              <w:t>природнозаповедного</w:t>
            </w:r>
            <w:proofErr w:type="spellEnd"/>
            <w:r>
              <w:rPr>
                <w:rFonts w:ascii="Tinos" w:hAnsi="Tinos"/>
              </w:rPr>
              <w:t xml:space="preserve"> фонда Российской Федерации. Особенности заповедной формы охраны природных объектов и комплексов.</w:t>
            </w:r>
          </w:p>
        </w:tc>
        <w:tc>
          <w:tcPr>
            <w:tcW w:w="7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</w:pPr>
          </w:p>
        </w:tc>
        <w:tc>
          <w:tcPr>
            <w:tcW w:w="155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935AFA">
            <w:pPr>
              <w:widowControl w:val="0"/>
              <w:ind w:right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ОК01, ОК07</w:t>
            </w:r>
          </w:p>
          <w:p w:rsidR="00663C06" w:rsidRDefault="00935AFA">
            <w:pPr>
              <w:widowControl w:val="0"/>
              <w:ind w:right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</w:t>
            </w:r>
            <w:proofErr w:type="gramStart"/>
            <w:r>
              <w:rPr>
                <w:rFonts w:ascii="Times New Roman" w:hAnsi="Times New Roman" w:cs="Times New Roman"/>
              </w:rPr>
              <w:t>1</w:t>
            </w:r>
            <w:proofErr w:type="gramEnd"/>
            <w:r>
              <w:rPr>
                <w:rFonts w:ascii="Times New Roman" w:hAnsi="Times New Roman" w:cs="Times New Roman"/>
              </w:rPr>
              <w:t>.1, ПК1.2, ПК1.3, ПК1.7, ПК1.13</w:t>
            </w:r>
          </w:p>
        </w:tc>
      </w:tr>
      <w:tr w:rsidR="00663C06">
        <w:trPr>
          <w:trHeight w:hRule="exact" w:val="283"/>
          <w:jc w:val="center"/>
        </w:trPr>
        <w:tc>
          <w:tcPr>
            <w:tcW w:w="1712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nos" w:hAnsi="Tinos" w:hint="eastAsia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widowControl w:val="0"/>
              <w:spacing w:line="260" w:lineRule="exact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Лабораторные работы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3C06" w:rsidRDefault="00935AFA">
            <w:pPr>
              <w:widowControl w:val="0"/>
              <w:spacing w:line="230" w:lineRule="exact"/>
              <w:jc w:val="center"/>
            </w:pPr>
            <w:r>
              <w:t>-</w:t>
            </w:r>
          </w:p>
        </w:tc>
        <w:tc>
          <w:tcPr>
            <w:tcW w:w="155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spacing w:line="230" w:lineRule="exact"/>
              <w:jc w:val="center"/>
            </w:pPr>
          </w:p>
        </w:tc>
      </w:tr>
      <w:tr w:rsidR="00663C06">
        <w:trPr>
          <w:trHeight w:hRule="exact" w:val="562"/>
          <w:jc w:val="center"/>
        </w:trPr>
        <w:tc>
          <w:tcPr>
            <w:tcW w:w="1712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nos" w:hAnsi="Tinos" w:hint="eastAsia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widowControl w:val="0"/>
              <w:spacing w:line="274" w:lineRule="exact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 xml:space="preserve">Практические занятия </w:t>
            </w:r>
            <w:r>
              <w:rPr>
                <w:rFonts w:ascii="Tinos" w:hAnsi="Tinos"/>
              </w:rPr>
              <w:t>Эколого-правовая защита природных объектов и комплексов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</w:pPr>
          </w:p>
        </w:tc>
        <w:tc>
          <w:tcPr>
            <w:tcW w:w="155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663C06">
        <w:trPr>
          <w:trHeight w:hRule="exact" w:val="283"/>
          <w:jc w:val="center"/>
        </w:trPr>
        <w:tc>
          <w:tcPr>
            <w:tcW w:w="1712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nos" w:hAnsi="Tinos" w:hint="eastAsia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widowControl w:val="0"/>
              <w:spacing w:line="260" w:lineRule="exact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Контрольные работы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3C06" w:rsidRDefault="00935AFA">
            <w:pPr>
              <w:widowControl w:val="0"/>
              <w:spacing w:line="230" w:lineRule="exact"/>
              <w:jc w:val="center"/>
            </w:pPr>
            <w:r>
              <w:t>-</w:t>
            </w:r>
          </w:p>
        </w:tc>
        <w:tc>
          <w:tcPr>
            <w:tcW w:w="155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spacing w:line="230" w:lineRule="exact"/>
              <w:jc w:val="center"/>
            </w:pPr>
          </w:p>
        </w:tc>
      </w:tr>
      <w:tr w:rsidR="00663C06">
        <w:trPr>
          <w:trHeight w:hRule="exact" w:val="566"/>
          <w:jc w:val="center"/>
        </w:trPr>
        <w:tc>
          <w:tcPr>
            <w:tcW w:w="1712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nos" w:hAnsi="Tinos" w:hint="eastAsia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widowControl w:val="0"/>
              <w:spacing w:line="278" w:lineRule="exact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 xml:space="preserve">Самостоятельная работа </w:t>
            </w:r>
            <w:proofErr w:type="gramStart"/>
            <w:r>
              <w:rPr>
                <w:rFonts w:ascii="Tinos" w:hAnsi="Tinos"/>
              </w:rPr>
              <w:t>обучающихся</w:t>
            </w:r>
            <w:proofErr w:type="gramEnd"/>
            <w:r>
              <w:rPr>
                <w:rFonts w:ascii="Tinos" w:hAnsi="Tinos"/>
              </w:rPr>
              <w:t xml:space="preserve"> изучение теоретического материала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</w:pPr>
          </w:p>
        </w:tc>
        <w:tc>
          <w:tcPr>
            <w:tcW w:w="155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663C06">
        <w:trPr>
          <w:trHeight w:hRule="exact" w:val="283"/>
          <w:jc w:val="center"/>
        </w:trPr>
        <w:tc>
          <w:tcPr>
            <w:tcW w:w="171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63C06" w:rsidRDefault="00935AFA">
            <w:pPr>
              <w:widowControl w:val="0"/>
              <w:spacing w:line="278" w:lineRule="exact"/>
              <w:jc w:val="center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Тема 1.16. Международное экологическое право.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widowControl w:val="0"/>
              <w:spacing w:line="260" w:lineRule="exact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Содержание учебного материала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3C06" w:rsidRDefault="00935AFA">
            <w:pPr>
              <w:widowControl w:val="0"/>
              <w:spacing w:line="230" w:lineRule="exact"/>
              <w:jc w:val="center"/>
            </w:pPr>
            <w:r>
              <w:t>-</w:t>
            </w:r>
          </w:p>
        </w:tc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935AFA">
            <w:pPr>
              <w:widowControl w:val="0"/>
              <w:ind w:right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ОК01, ОК07</w:t>
            </w:r>
          </w:p>
          <w:p w:rsidR="00663C06" w:rsidRDefault="00935AFA">
            <w:pPr>
              <w:widowControl w:val="0"/>
              <w:ind w:right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</w:t>
            </w:r>
            <w:proofErr w:type="gramStart"/>
            <w:r>
              <w:rPr>
                <w:rFonts w:ascii="Times New Roman" w:hAnsi="Times New Roman" w:cs="Times New Roman"/>
              </w:rPr>
              <w:t>1</w:t>
            </w:r>
            <w:proofErr w:type="gramEnd"/>
            <w:r>
              <w:rPr>
                <w:rFonts w:ascii="Times New Roman" w:hAnsi="Times New Roman" w:cs="Times New Roman"/>
              </w:rPr>
              <w:t xml:space="preserve">.1, </w:t>
            </w:r>
            <w:r>
              <w:rPr>
                <w:rFonts w:ascii="Times New Roman" w:hAnsi="Times New Roman" w:cs="Times New Roman"/>
              </w:rPr>
              <w:t>ПК1.2, ПК1.3, ПК1.7, ПК1.13</w:t>
            </w:r>
          </w:p>
        </w:tc>
      </w:tr>
      <w:tr w:rsidR="00663C06">
        <w:trPr>
          <w:trHeight w:hRule="exact" w:val="1392"/>
          <w:jc w:val="center"/>
        </w:trPr>
        <w:tc>
          <w:tcPr>
            <w:tcW w:w="1712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rPr>
                <w:rFonts w:ascii="Tinos" w:hAnsi="Tinos" w:hint="eastAsia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widowControl w:val="0"/>
              <w:spacing w:line="274" w:lineRule="exact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Понятие и общая характеристика международного экологического права. Основные принципы международного экологического права. Важнейшие источники международного экологического права. Субъекты международного экологического права.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935AFA">
            <w:pPr>
              <w:widowControl w:val="0"/>
              <w:jc w:val="center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2</w:t>
            </w:r>
          </w:p>
        </w:tc>
        <w:tc>
          <w:tcPr>
            <w:tcW w:w="155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</w:pPr>
          </w:p>
        </w:tc>
      </w:tr>
      <w:tr w:rsidR="00663C06">
        <w:trPr>
          <w:trHeight w:hRule="exact" w:val="283"/>
          <w:jc w:val="center"/>
        </w:trPr>
        <w:tc>
          <w:tcPr>
            <w:tcW w:w="7524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widowControl w:val="0"/>
              <w:spacing w:line="230" w:lineRule="exact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Максимальной учебной нагрузки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widowControl w:val="0"/>
              <w:spacing w:line="230" w:lineRule="exact"/>
              <w:jc w:val="center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48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spacing w:line="230" w:lineRule="exact"/>
              <w:jc w:val="center"/>
            </w:pPr>
          </w:p>
        </w:tc>
      </w:tr>
      <w:tr w:rsidR="00663C06">
        <w:trPr>
          <w:trHeight w:hRule="exact" w:val="288"/>
          <w:jc w:val="center"/>
        </w:trPr>
        <w:tc>
          <w:tcPr>
            <w:tcW w:w="7524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widowControl w:val="0"/>
              <w:spacing w:line="230" w:lineRule="exact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Обязательной аудиторной нагрузки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widowControl w:val="0"/>
              <w:spacing w:line="230" w:lineRule="exact"/>
              <w:jc w:val="center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32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spacing w:line="230" w:lineRule="exact"/>
              <w:jc w:val="center"/>
            </w:pPr>
          </w:p>
        </w:tc>
      </w:tr>
      <w:tr w:rsidR="00663C06">
        <w:trPr>
          <w:trHeight w:hRule="exact" w:val="293"/>
          <w:jc w:val="center"/>
        </w:trPr>
        <w:tc>
          <w:tcPr>
            <w:tcW w:w="7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widowControl w:val="0"/>
              <w:spacing w:line="230" w:lineRule="exact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 xml:space="preserve">Самостоятельной работы </w:t>
            </w:r>
            <w:proofErr w:type="gramStart"/>
            <w:r>
              <w:rPr>
                <w:rFonts w:ascii="Tinos" w:hAnsi="Tinos"/>
              </w:rPr>
              <w:t>обучающегося</w:t>
            </w:r>
            <w:proofErr w:type="gram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663C06" w:rsidRDefault="00935AFA">
            <w:pPr>
              <w:widowControl w:val="0"/>
              <w:spacing w:line="230" w:lineRule="exact"/>
              <w:jc w:val="center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16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spacing w:line="230" w:lineRule="exact"/>
              <w:jc w:val="center"/>
            </w:pPr>
          </w:p>
        </w:tc>
      </w:tr>
      <w:tr w:rsidR="00663C06">
        <w:trPr>
          <w:trHeight w:hRule="exact" w:val="293"/>
          <w:jc w:val="center"/>
        </w:trPr>
        <w:tc>
          <w:tcPr>
            <w:tcW w:w="7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663C06" w:rsidRDefault="00663C06">
            <w:pPr>
              <w:widowControl w:val="0"/>
              <w:spacing w:line="230" w:lineRule="exact"/>
              <w:rPr>
                <w:rFonts w:ascii="Tinos" w:hAnsi="Tinos" w:hint="eastAsi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663C06" w:rsidRDefault="00663C06">
            <w:pPr>
              <w:widowControl w:val="0"/>
              <w:spacing w:line="230" w:lineRule="exact"/>
              <w:jc w:val="center"/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3C06" w:rsidRDefault="00663C06">
            <w:pPr>
              <w:widowControl w:val="0"/>
              <w:spacing w:line="230" w:lineRule="exact"/>
              <w:jc w:val="center"/>
            </w:pPr>
          </w:p>
        </w:tc>
      </w:tr>
    </w:tbl>
    <w:p w:rsidR="00663C06" w:rsidRDefault="00663C06">
      <w:pPr>
        <w:pStyle w:val="33"/>
        <w:widowControl w:val="0"/>
        <w:shd w:val="clear" w:color="auto" w:fill="auto"/>
        <w:spacing w:line="190" w:lineRule="exact"/>
      </w:pPr>
    </w:p>
    <w:p w:rsidR="00663C06" w:rsidRDefault="00663C06">
      <w:pPr>
        <w:keepLines/>
        <w:rPr>
          <w:sz w:val="2"/>
          <w:szCs w:val="2"/>
        </w:rPr>
        <w:sectPr w:rsidR="00663C06">
          <w:pgSz w:w="11906" w:h="16838"/>
          <w:pgMar w:top="1134" w:right="850" w:bottom="1134" w:left="1701" w:header="0" w:footer="0" w:gutter="0"/>
          <w:cols w:space="720"/>
          <w:formProt w:val="0"/>
          <w:docGrid w:linePitch="360"/>
        </w:sectPr>
      </w:pPr>
    </w:p>
    <w:p w:rsidR="00663C06" w:rsidRDefault="00663C06">
      <w:pPr>
        <w:pStyle w:val="12"/>
        <w:keepLines/>
        <w:shd w:val="clear" w:color="auto" w:fill="auto"/>
        <w:tabs>
          <w:tab w:val="left" w:pos="1252"/>
        </w:tabs>
        <w:spacing w:after="232" w:line="260" w:lineRule="exact"/>
        <w:ind w:left="820" w:firstLine="0"/>
        <w:jc w:val="both"/>
        <w:rPr>
          <w:rFonts w:ascii="Tinos" w:hAnsi="Tinos"/>
        </w:rPr>
      </w:pPr>
    </w:p>
    <w:p w:rsidR="00663C06" w:rsidRDefault="00935AFA">
      <w:pPr>
        <w:pStyle w:val="12"/>
        <w:keepLines/>
        <w:numPr>
          <w:ilvl w:val="0"/>
          <w:numId w:val="2"/>
        </w:numPr>
        <w:shd w:val="clear" w:color="auto" w:fill="auto"/>
        <w:tabs>
          <w:tab w:val="left" w:pos="1252"/>
        </w:tabs>
        <w:spacing w:after="232" w:line="260" w:lineRule="exact"/>
        <w:ind w:left="820"/>
        <w:jc w:val="both"/>
        <w:rPr>
          <w:rFonts w:ascii="Tinos" w:hAnsi="Tinos"/>
        </w:rPr>
      </w:pPr>
      <w:bookmarkStart w:id="5" w:name="bookmark6"/>
      <w:r>
        <w:rPr>
          <w:rFonts w:ascii="Tinos" w:hAnsi="Tinos"/>
        </w:rPr>
        <w:t>УСЛОВИЯ РЕАЛИЗАЦИИ ПРОГРАММЫ ДИСЦИПЛИНЫ</w:t>
      </w:r>
      <w:bookmarkEnd w:id="5"/>
    </w:p>
    <w:p w:rsidR="00663C06" w:rsidRDefault="00935AFA">
      <w:pPr>
        <w:pStyle w:val="12"/>
        <w:keepLines/>
        <w:shd w:val="clear" w:color="auto" w:fill="auto"/>
        <w:tabs>
          <w:tab w:val="left" w:pos="653"/>
        </w:tabs>
        <w:spacing w:after="183" w:line="260" w:lineRule="exact"/>
        <w:ind w:firstLine="0"/>
        <w:jc w:val="both"/>
        <w:rPr>
          <w:rFonts w:ascii="Tinos" w:hAnsi="Tinos"/>
        </w:rPr>
      </w:pPr>
      <w:bookmarkStart w:id="6" w:name="bookmark7"/>
      <w:r>
        <w:rPr>
          <w:rFonts w:ascii="Tinos" w:hAnsi="Tinos"/>
        </w:rPr>
        <w:tab/>
        <w:t>Требования к минимальному материально-техническому обеспечению</w:t>
      </w:r>
      <w:bookmarkEnd w:id="6"/>
    </w:p>
    <w:p w:rsidR="00663C06" w:rsidRDefault="00935AFA">
      <w:pPr>
        <w:keepLines/>
        <w:spacing w:after="300" w:line="322" w:lineRule="exact"/>
        <w:ind w:firstLine="820"/>
        <w:rPr>
          <w:rFonts w:ascii="Tinos" w:hAnsi="Tinos" w:hint="eastAsia"/>
        </w:rPr>
      </w:pPr>
      <w:r>
        <w:rPr>
          <w:rFonts w:ascii="Tinos" w:hAnsi="Tinos"/>
        </w:rPr>
        <w:t>Реализация программы дисциплины требует наличия учебного кабинета гуманитарных и социально-экономических дисциплин.</w:t>
      </w:r>
    </w:p>
    <w:p w:rsidR="00663C06" w:rsidRDefault="00935AFA">
      <w:pPr>
        <w:keepLines/>
        <w:spacing w:after="349" w:line="322" w:lineRule="exact"/>
        <w:ind w:firstLine="820"/>
        <w:rPr>
          <w:rFonts w:ascii="Tinos" w:hAnsi="Tinos" w:hint="eastAsia"/>
        </w:rPr>
      </w:pPr>
      <w:r>
        <w:rPr>
          <w:rFonts w:ascii="Tinos" w:hAnsi="Tinos"/>
        </w:rPr>
        <w:t>Оборудование учебного кабинета: посадочные места по количеству студентов, рабочее место преподавателя, доска, учебная и дополнительная литер</w:t>
      </w:r>
      <w:r>
        <w:rPr>
          <w:rFonts w:ascii="Tinos" w:hAnsi="Tinos"/>
        </w:rPr>
        <w:t>атура, раздаточный материал.</w:t>
      </w:r>
    </w:p>
    <w:p w:rsidR="00663C06" w:rsidRDefault="00935AFA">
      <w:pPr>
        <w:keepLines/>
        <w:spacing w:after="277" w:line="260" w:lineRule="exact"/>
        <w:ind w:firstLine="820"/>
        <w:rPr>
          <w:rFonts w:ascii="Tinos" w:hAnsi="Tinos" w:hint="eastAsia"/>
        </w:rPr>
      </w:pPr>
      <w:r>
        <w:rPr>
          <w:rFonts w:ascii="Tinos" w:hAnsi="Tinos"/>
        </w:rPr>
        <w:t>Технические средства обучения: мультимедийное оборудование.</w:t>
      </w:r>
    </w:p>
    <w:p w:rsidR="00663C06" w:rsidRDefault="00935AFA">
      <w:pPr>
        <w:pStyle w:val="12"/>
        <w:keepLines/>
        <w:shd w:val="clear" w:color="auto" w:fill="auto"/>
        <w:tabs>
          <w:tab w:val="left" w:pos="577"/>
        </w:tabs>
        <w:spacing w:after="0" w:line="360" w:lineRule="exact"/>
        <w:ind w:firstLine="0"/>
        <w:rPr>
          <w:rFonts w:ascii="Tinos" w:hAnsi="Tinos"/>
        </w:rPr>
      </w:pPr>
      <w:bookmarkStart w:id="7" w:name="bookmark8"/>
      <w:r>
        <w:rPr>
          <w:rFonts w:ascii="Tinos" w:hAnsi="Tinos"/>
        </w:rPr>
        <w:tab/>
        <w:t>Информационное обеспечение обучения</w:t>
      </w:r>
      <w:bookmarkEnd w:id="7"/>
    </w:p>
    <w:p w:rsidR="00663C06" w:rsidRDefault="00935AFA">
      <w:pPr>
        <w:pStyle w:val="50"/>
        <w:keepLines/>
        <w:shd w:val="clear" w:color="auto" w:fill="auto"/>
        <w:spacing w:after="296" w:line="240" w:lineRule="auto"/>
        <w:ind w:firstLine="0"/>
        <w:jc w:val="both"/>
        <w:rPr>
          <w:rFonts w:ascii="Tinos" w:hAnsi="Tinos"/>
        </w:rPr>
      </w:pPr>
      <w:r>
        <w:rPr>
          <w:rFonts w:ascii="Tinos" w:hAnsi="Tinos"/>
          <w:b w:val="0"/>
        </w:rPr>
        <w:t>Перечень рекомендуемых учебных изданий, Интернет-ресурсов, дополнительной литературы</w:t>
      </w:r>
    </w:p>
    <w:p w:rsidR="00663C06" w:rsidRDefault="00935AFA">
      <w:pPr>
        <w:pStyle w:val="50"/>
        <w:keepLines/>
        <w:shd w:val="clear" w:color="auto" w:fill="auto"/>
        <w:spacing w:after="296" w:line="240" w:lineRule="auto"/>
        <w:ind w:firstLine="708"/>
        <w:jc w:val="both"/>
        <w:rPr>
          <w:rFonts w:ascii="Tinos" w:hAnsi="Tinos"/>
        </w:rPr>
      </w:pPr>
      <w:r>
        <w:rPr>
          <w:rFonts w:ascii="Tinos" w:hAnsi="Tinos"/>
          <w:b w:val="0"/>
          <w:color w:val="auto"/>
          <w:sz w:val="28"/>
          <w:szCs w:val="28"/>
        </w:rPr>
        <w:t xml:space="preserve">Требования к минимальному </w:t>
      </w:r>
      <w:r>
        <w:rPr>
          <w:rFonts w:ascii="Tinos" w:hAnsi="Tinos"/>
          <w:b w:val="0"/>
          <w:color w:val="auto"/>
          <w:sz w:val="28"/>
          <w:szCs w:val="28"/>
        </w:rPr>
        <w:t>материально-техническому обеспечению</w:t>
      </w:r>
    </w:p>
    <w:p w:rsidR="00663C06" w:rsidRDefault="00935AFA">
      <w:pPr>
        <w:ind w:firstLine="720"/>
        <w:jc w:val="both"/>
        <w:rPr>
          <w:rFonts w:ascii="Tinos" w:hAnsi="Tinos" w:hint="eastAsia"/>
        </w:rPr>
      </w:pPr>
      <w:r>
        <w:rPr>
          <w:rFonts w:ascii="Tinos" w:hAnsi="Tinos" w:cs="Times New Roman"/>
          <w:sz w:val="28"/>
          <w:szCs w:val="28"/>
        </w:rPr>
        <w:t>Реализация программы дисциплины требует наличия учебного кабинета «Права и правового обеспечения».</w:t>
      </w:r>
    </w:p>
    <w:p w:rsidR="00663C06" w:rsidRDefault="00935AFA">
      <w:pPr>
        <w:ind w:firstLine="720"/>
        <w:jc w:val="both"/>
        <w:rPr>
          <w:rFonts w:ascii="Tinos" w:hAnsi="Tinos" w:hint="eastAsia"/>
        </w:rPr>
      </w:pPr>
      <w:r>
        <w:rPr>
          <w:rFonts w:ascii="Tinos" w:hAnsi="Tinos" w:cs="Times New Roman"/>
          <w:sz w:val="28"/>
          <w:szCs w:val="28"/>
        </w:rPr>
        <w:t xml:space="preserve">Оборудование учебного кабинета: посадочные места для </w:t>
      </w:r>
      <w:proofErr w:type="gramStart"/>
      <w:r>
        <w:rPr>
          <w:rFonts w:ascii="Tinos" w:hAnsi="Tinos" w:cs="Times New Roman"/>
          <w:sz w:val="28"/>
          <w:szCs w:val="28"/>
        </w:rPr>
        <w:t>обучающихся</w:t>
      </w:r>
      <w:proofErr w:type="gramEnd"/>
      <w:r>
        <w:rPr>
          <w:rFonts w:ascii="Tinos" w:hAnsi="Tinos" w:cs="Times New Roman"/>
          <w:sz w:val="28"/>
          <w:szCs w:val="28"/>
        </w:rPr>
        <w:t>, рабочее место преподавателя, комплект учебно-методичес</w:t>
      </w:r>
      <w:r>
        <w:rPr>
          <w:rFonts w:ascii="Tinos" w:hAnsi="Tinos" w:cs="Times New Roman"/>
          <w:sz w:val="28"/>
          <w:szCs w:val="28"/>
        </w:rPr>
        <w:t>кой документации, наглядные пособия, стенды.</w:t>
      </w:r>
    </w:p>
    <w:p w:rsidR="00663C06" w:rsidRDefault="00935AFA">
      <w:pPr>
        <w:spacing w:after="304"/>
        <w:ind w:firstLine="720"/>
        <w:jc w:val="both"/>
        <w:rPr>
          <w:rFonts w:ascii="Tinos" w:hAnsi="Tinos" w:hint="eastAsia"/>
        </w:rPr>
      </w:pPr>
      <w:r>
        <w:rPr>
          <w:rFonts w:ascii="Tinos" w:hAnsi="Tinos" w:cs="Times New Roman"/>
          <w:sz w:val="28"/>
          <w:szCs w:val="28"/>
        </w:rPr>
        <w:t>Технические средства обучения: персональный компьютер, проектор, ноутбук.</w:t>
      </w:r>
    </w:p>
    <w:p w:rsidR="00663C06" w:rsidRDefault="00935AFA">
      <w:pPr>
        <w:numPr>
          <w:ilvl w:val="1"/>
          <w:numId w:val="5"/>
        </w:numPr>
        <w:tabs>
          <w:tab w:val="left" w:pos="536"/>
        </w:tabs>
        <w:spacing w:line="317" w:lineRule="exact"/>
        <w:jc w:val="both"/>
        <w:outlineLvl w:val="0"/>
        <w:rPr>
          <w:rFonts w:ascii="Tinos" w:hAnsi="Tinos" w:hint="eastAsia"/>
        </w:rPr>
      </w:pPr>
      <w:r>
        <w:rPr>
          <w:rFonts w:ascii="Tinos" w:eastAsia="Times New Roman" w:hAnsi="Tinos" w:cs="Times New Roman"/>
          <w:b/>
          <w:bCs/>
          <w:color w:val="auto"/>
          <w:sz w:val="28"/>
          <w:szCs w:val="28"/>
        </w:rPr>
        <w:t>Информационное обеспечение обучения</w:t>
      </w:r>
    </w:p>
    <w:p w:rsidR="00663C06" w:rsidRDefault="00935AFA">
      <w:pPr>
        <w:spacing w:line="317" w:lineRule="exact"/>
        <w:ind w:firstLine="720"/>
        <w:jc w:val="both"/>
        <w:rPr>
          <w:rFonts w:ascii="Tinos" w:hAnsi="Tinos" w:hint="eastAsia"/>
        </w:rPr>
      </w:pPr>
      <w:r>
        <w:rPr>
          <w:rFonts w:ascii="Tinos" w:hAnsi="Tinos" w:cs="Times New Roman"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663C06" w:rsidRDefault="00935AFA">
      <w:pPr>
        <w:spacing w:line="317" w:lineRule="exact"/>
        <w:ind w:left="720"/>
        <w:jc w:val="both"/>
        <w:rPr>
          <w:rFonts w:ascii="Tinos" w:hAnsi="Tinos" w:hint="eastAsia"/>
        </w:rPr>
      </w:pPr>
      <w:r>
        <w:rPr>
          <w:rFonts w:ascii="Tinos" w:hAnsi="Tinos" w:cs="Times New Roman"/>
          <w:sz w:val="28"/>
          <w:szCs w:val="28"/>
        </w:rPr>
        <w:t>Учебно-методичес</w:t>
      </w:r>
      <w:r>
        <w:rPr>
          <w:rFonts w:ascii="Tinos" w:hAnsi="Tinos" w:cs="Times New Roman"/>
          <w:sz w:val="28"/>
          <w:szCs w:val="28"/>
        </w:rPr>
        <w:t>кое и информационное обеспечение дисциплины «Экологическое право»</w:t>
      </w:r>
    </w:p>
    <w:p w:rsidR="00663C06" w:rsidRDefault="00935AFA">
      <w:pPr>
        <w:spacing w:line="322" w:lineRule="exact"/>
        <w:ind w:left="2200"/>
        <w:outlineLvl w:val="0"/>
        <w:rPr>
          <w:rFonts w:ascii="Tinos" w:hAnsi="Tinos" w:hint="eastAsia"/>
        </w:rPr>
      </w:pPr>
      <w:r>
        <w:rPr>
          <w:rFonts w:ascii="Tinos" w:eastAsia="Times New Roman" w:hAnsi="Tinos" w:cs="Times New Roman"/>
          <w:b/>
          <w:bCs/>
          <w:color w:val="auto"/>
          <w:sz w:val="28"/>
          <w:szCs w:val="28"/>
        </w:rPr>
        <w:t>Основные нормативн</w:t>
      </w:r>
      <w:proofErr w:type="gramStart"/>
      <w:r>
        <w:rPr>
          <w:rFonts w:ascii="Tinos" w:eastAsia="Times New Roman" w:hAnsi="Tinos" w:cs="Times New Roman"/>
          <w:b/>
          <w:bCs/>
          <w:color w:val="auto"/>
          <w:sz w:val="28"/>
          <w:szCs w:val="28"/>
        </w:rPr>
        <w:t>о-</w:t>
      </w:r>
      <w:proofErr w:type="gramEnd"/>
      <w:r>
        <w:rPr>
          <w:rFonts w:ascii="Tinos" w:eastAsia="Times New Roman" w:hAnsi="Tinos" w:cs="Times New Roman"/>
          <w:b/>
          <w:bCs/>
          <w:color w:val="auto"/>
          <w:sz w:val="28"/>
          <w:szCs w:val="28"/>
        </w:rPr>
        <w:t xml:space="preserve"> правовые акты:</w:t>
      </w:r>
    </w:p>
    <w:p w:rsidR="00663C06" w:rsidRDefault="00935AFA">
      <w:pPr>
        <w:numPr>
          <w:ilvl w:val="0"/>
          <w:numId w:val="6"/>
        </w:numPr>
        <w:tabs>
          <w:tab w:val="left" w:pos="373"/>
        </w:tabs>
        <w:spacing w:line="322" w:lineRule="exact"/>
        <w:jc w:val="both"/>
        <w:rPr>
          <w:rFonts w:ascii="Tinos" w:hAnsi="Tinos" w:hint="eastAsia"/>
        </w:rPr>
      </w:pPr>
      <w:r>
        <w:rPr>
          <w:rFonts w:ascii="Tinos" w:hAnsi="Tinos" w:cs="Times New Roman"/>
          <w:sz w:val="28"/>
          <w:szCs w:val="28"/>
        </w:rPr>
        <w:t>Конституция Российской Федерации 1993г</w:t>
      </w:r>
      <w:proofErr w:type="gramStart"/>
      <w:r>
        <w:rPr>
          <w:rFonts w:ascii="Tinos" w:hAnsi="Tinos" w:cs="Times New Roman"/>
          <w:sz w:val="28"/>
          <w:szCs w:val="28"/>
        </w:rPr>
        <w:t>.(</w:t>
      </w:r>
      <w:proofErr w:type="gramEnd"/>
      <w:r>
        <w:rPr>
          <w:rFonts w:ascii="Tinos" w:hAnsi="Tinos" w:cs="Times New Roman"/>
          <w:sz w:val="28"/>
          <w:szCs w:val="28"/>
        </w:rPr>
        <w:t xml:space="preserve"> с учетом поправок, внесенных Законами РФ о поправках в конституции РФ от 30.12.2008 №7-ФКЗ, от 05.02.2014 №2- </w:t>
      </w:r>
      <w:proofErr w:type="spellStart"/>
      <w:r>
        <w:rPr>
          <w:rFonts w:ascii="Tinos" w:hAnsi="Tinos" w:cs="Times New Roman"/>
          <w:sz w:val="28"/>
          <w:szCs w:val="28"/>
        </w:rPr>
        <w:t>ФКЗ</w:t>
      </w:r>
      <w:r>
        <w:rPr>
          <w:rFonts w:ascii="Tinos" w:hAnsi="Tinos" w:cs="Times New Roman"/>
          <w:sz w:val="28"/>
          <w:szCs w:val="28"/>
        </w:rPr>
        <w:t>,от</w:t>
      </w:r>
      <w:proofErr w:type="spellEnd"/>
      <w:r>
        <w:rPr>
          <w:rFonts w:ascii="Tinos" w:hAnsi="Tinos" w:cs="Times New Roman"/>
          <w:sz w:val="28"/>
          <w:szCs w:val="28"/>
        </w:rPr>
        <w:t xml:space="preserve"> 01.07.2020 №11-ФКЗ)//Собрание законодательств РФ, 01.07.2020№31 ,ст.4398.</w:t>
      </w:r>
    </w:p>
    <w:p w:rsidR="00663C06" w:rsidRDefault="00935AFA">
      <w:pPr>
        <w:numPr>
          <w:ilvl w:val="0"/>
          <w:numId w:val="6"/>
        </w:numPr>
        <w:tabs>
          <w:tab w:val="left" w:pos="377"/>
        </w:tabs>
        <w:spacing w:line="322" w:lineRule="exact"/>
        <w:jc w:val="both"/>
        <w:rPr>
          <w:rFonts w:ascii="Tinos" w:hAnsi="Tinos" w:hint="eastAsia"/>
        </w:rPr>
      </w:pPr>
      <w:r>
        <w:rPr>
          <w:rFonts w:ascii="Tinos" w:hAnsi="Tinos" w:cs="Times New Roman"/>
          <w:sz w:val="28"/>
          <w:szCs w:val="28"/>
        </w:rPr>
        <w:t>Гражданский кодекс Российской Федерации (часть первая) от 30.11,1994 г. № 51-ФЗ (ред. От 19.12.2020г.) // Справочная правовая система «Гарант»;</w:t>
      </w:r>
    </w:p>
    <w:p w:rsidR="00663C06" w:rsidRDefault="00935AFA">
      <w:pPr>
        <w:numPr>
          <w:ilvl w:val="0"/>
          <w:numId w:val="6"/>
        </w:numPr>
        <w:tabs>
          <w:tab w:val="left" w:pos="373"/>
        </w:tabs>
        <w:spacing w:line="322" w:lineRule="exact"/>
        <w:jc w:val="both"/>
        <w:rPr>
          <w:rFonts w:ascii="Tinos" w:hAnsi="Tinos" w:hint="eastAsia"/>
        </w:rPr>
      </w:pPr>
      <w:r>
        <w:rPr>
          <w:rFonts w:ascii="Tinos" w:hAnsi="Tinos" w:cs="Times New Roman"/>
          <w:sz w:val="28"/>
          <w:szCs w:val="28"/>
        </w:rPr>
        <w:t>Гражданский кодекс Российской Феде</w:t>
      </w:r>
      <w:r>
        <w:rPr>
          <w:rFonts w:ascii="Tinos" w:hAnsi="Tinos" w:cs="Times New Roman"/>
          <w:sz w:val="28"/>
          <w:szCs w:val="28"/>
        </w:rPr>
        <w:t>рации (часть вторая) от 26.01.1996 г. № 14 (в ред. от 28.12.2020г.), // Справочная правовая система «Гарант»;</w:t>
      </w:r>
    </w:p>
    <w:p w:rsidR="00663C06" w:rsidRDefault="00935AFA">
      <w:pPr>
        <w:numPr>
          <w:ilvl w:val="0"/>
          <w:numId w:val="6"/>
        </w:numPr>
        <w:tabs>
          <w:tab w:val="left" w:pos="377"/>
        </w:tabs>
        <w:spacing w:line="322" w:lineRule="exact"/>
        <w:jc w:val="both"/>
        <w:rPr>
          <w:rFonts w:ascii="Tinos" w:hAnsi="Tinos" w:hint="eastAsia"/>
        </w:rPr>
      </w:pPr>
      <w:r>
        <w:rPr>
          <w:rFonts w:ascii="Tinos" w:hAnsi="Tinos" w:cs="Times New Roman"/>
          <w:sz w:val="28"/>
          <w:szCs w:val="28"/>
        </w:rPr>
        <w:t>Гражданский кодекс Российской Федерации (часть третья) от 01.11.2001 г. № 156-ФЗ (в ред. от 18.03.2019г</w:t>
      </w:r>
      <w:proofErr w:type="gramStart"/>
      <w:r>
        <w:rPr>
          <w:rFonts w:ascii="Tinos" w:hAnsi="Tinos" w:cs="Times New Roman"/>
          <w:sz w:val="28"/>
          <w:szCs w:val="28"/>
        </w:rPr>
        <w:t xml:space="preserve">..), // </w:t>
      </w:r>
      <w:proofErr w:type="gramEnd"/>
      <w:r>
        <w:rPr>
          <w:rFonts w:ascii="Tinos" w:hAnsi="Tinos" w:cs="Times New Roman"/>
          <w:sz w:val="28"/>
          <w:szCs w:val="28"/>
        </w:rPr>
        <w:t>Справочная правовая система «Гарант</w:t>
      </w:r>
      <w:r>
        <w:rPr>
          <w:rFonts w:ascii="Tinos" w:hAnsi="Tinos" w:cs="Times New Roman"/>
          <w:sz w:val="28"/>
          <w:szCs w:val="28"/>
        </w:rPr>
        <w:t>»;</w:t>
      </w:r>
    </w:p>
    <w:p w:rsidR="00663C06" w:rsidRDefault="00935AFA">
      <w:pPr>
        <w:numPr>
          <w:ilvl w:val="0"/>
          <w:numId w:val="6"/>
        </w:numPr>
        <w:tabs>
          <w:tab w:val="left" w:pos="387"/>
        </w:tabs>
        <w:spacing w:line="322" w:lineRule="exact"/>
        <w:jc w:val="both"/>
        <w:rPr>
          <w:rFonts w:ascii="Tinos" w:hAnsi="Tinos" w:hint="eastAsia"/>
        </w:rPr>
      </w:pPr>
      <w:r>
        <w:rPr>
          <w:rFonts w:ascii="Tinos" w:hAnsi="Tinos" w:cs="Times New Roman"/>
          <w:sz w:val="28"/>
          <w:szCs w:val="28"/>
        </w:rPr>
        <w:lastRenderedPageBreak/>
        <w:t>Гражданский кодекс Российской Федерации (часть четвертая) от 24.11.2006 г. № 318-ФЗ (в ред. от 11.06.2021г</w:t>
      </w:r>
      <w:proofErr w:type="gramStart"/>
      <w:r>
        <w:rPr>
          <w:rFonts w:ascii="Tinos" w:hAnsi="Tinos" w:cs="Times New Roman"/>
          <w:sz w:val="28"/>
          <w:szCs w:val="28"/>
        </w:rPr>
        <w:t>..), (</w:t>
      </w:r>
      <w:proofErr w:type="gramEnd"/>
      <w:r>
        <w:rPr>
          <w:rFonts w:ascii="Tinos" w:hAnsi="Tinos" w:cs="Times New Roman"/>
          <w:sz w:val="28"/>
          <w:szCs w:val="28"/>
        </w:rPr>
        <w:t>электронный ресурс) // Справочная правовая система «Гарант»;</w:t>
      </w:r>
    </w:p>
    <w:p w:rsidR="00663C06" w:rsidRDefault="00935AFA">
      <w:pPr>
        <w:numPr>
          <w:ilvl w:val="0"/>
          <w:numId w:val="6"/>
        </w:numPr>
        <w:tabs>
          <w:tab w:val="left" w:pos="382"/>
        </w:tabs>
        <w:spacing w:line="322" w:lineRule="exact"/>
        <w:jc w:val="both"/>
        <w:rPr>
          <w:rFonts w:ascii="Tinos" w:hAnsi="Tinos" w:hint="eastAsia"/>
        </w:rPr>
      </w:pPr>
      <w:r>
        <w:rPr>
          <w:rFonts w:ascii="Tinos" w:hAnsi="Tinos" w:cs="Times New Roman"/>
          <w:sz w:val="28"/>
          <w:szCs w:val="28"/>
        </w:rPr>
        <w:t>Гражданский процессуальный кодекс Российской Федерации от 14 11.2002 № 138-ФЗ (в</w:t>
      </w:r>
      <w:r>
        <w:rPr>
          <w:rFonts w:ascii="Tinos" w:hAnsi="Tinos" w:cs="Times New Roman"/>
          <w:sz w:val="28"/>
          <w:szCs w:val="28"/>
        </w:rPr>
        <w:t xml:space="preserve"> ред. от 01.07.2021г. № 243-ФЗ) // СЗ РФ. - 2002. - № 46. - Ст. 4532.</w:t>
      </w:r>
    </w:p>
    <w:p w:rsidR="00663C06" w:rsidRDefault="00935AFA">
      <w:pPr>
        <w:numPr>
          <w:ilvl w:val="0"/>
          <w:numId w:val="6"/>
        </w:numPr>
        <w:tabs>
          <w:tab w:val="left" w:pos="373"/>
        </w:tabs>
        <w:spacing w:line="322" w:lineRule="exact"/>
        <w:jc w:val="both"/>
        <w:rPr>
          <w:rFonts w:ascii="Tinos" w:hAnsi="Tinos" w:hint="eastAsia"/>
        </w:rPr>
      </w:pPr>
      <w:proofErr w:type="gramStart"/>
      <w:r>
        <w:rPr>
          <w:rFonts w:ascii="Tinos" w:hAnsi="Tinos" w:cs="Times New Roman"/>
          <w:sz w:val="28"/>
          <w:szCs w:val="28"/>
        </w:rPr>
        <w:t>Уголовный кодекс Российской Федерации от 13 июня 1996 г. № 63-ФЗ (в ред. ФЗ от 24.07.2010 № 214-ФЗ)) // Справочная правовая система «Гарант»;</w:t>
      </w:r>
      <w:proofErr w:type="gramEnd"/>
    </w:p>
    <w:p w:rsidR="00663C06" w:rsidRDefault="00935AFA">
      <w:pPr>
        <w:numPr>
          <w:ilvl w:val="0"/>
          <w:numId w:val="6"/>
        </w:numPr>
        <w:tabs>
          <w:tab w:val="left" w:pos="382"/>
        </w:tabs>
        <w:spacing w:line="322" w:lineRule="exact"/>
        <w:jc w:val="both"/>
        <w:rPr>
          <w:rFonts w:ascii="Tinos" w:hAnsi="Tinos" w:hint="eastAsia"/>
        </w:rPr>
      </w:pPr>
      <w:r>
        <w:rPr>
          <w:rFonts w:ascii="Tinos" w:hAnsi="Tinos" w:cs="Times New Roman"/>
          <w:sz w:val="28"/>
          <w:szCs w:val="28"/>
        </w:rPr>
        <w:t>Кодекс РФ об административных правонарушения</w:t>
      </w:r>
      <w:r>
        <w:rPr>
          <w:rFonts w:ascii="Tinos" w:hAnsi="Tinos" w:cs="Times New Roman"/>
          <w:sz w:val="28"/>
          <w:szCs w:val="28"/>
        </w:rPr>
        <w:t>х от 30 декабря 2001 № 195-фз (в ред. от 01.07.2021г. № 286-ФЗ) // Справочная правовая система «Гарант»;</w:t>
      </w:r>
    </w:p>
    <w:p w:rsidR="00663C06" w:rsidRDefault="00935AFA">
      <w:pPr>
        <w:numPr>
          <w:ilvl w:val="0"/>
          <w:numId w:val="6"/>
        </w:numPr>
        <w:tabs>
          <w:tab w:val="left" w:pos="373"/>
        </w:tabs>
        <w:spacing w:line="322" w:lineRule="exact"/>
        <w:jc w:val="both"/>
        <w:rPr>
          <w:rFonts w:ascii="Tinos" w:hAnsi="Tinos" w:hint="eastAsia"/>
        </w:rPr>
      </w:pPr>
      <w:r>
        <w:rPr>
          <w:rFonts w:ascii="Tinos" w:hAnsi="Tinos" w:cs="Times New Roman"/>
          <w:sz w:val="28"/>
          <w:szCs w:val="28"/>
        </w:rPr>
        <w:t>Трудовой кодекс Российской Федерации от 30 декабря 2001. № 197-ФЗ (в ред. От 28.06. 2021 г. N 220-ФЗ) // Справочная правовая система «Гарант»;</w:t>
      </w:r>
    </w:p>
    <w:p w:rsidR="00663C06" w:rsidRDefault="00935AFA">
      <w:pPr>
        <w:numPr>
          <w:ilvl w:val="0"/>
          <w:numId w:val="6"/>
        </w:numPr>
        <w:tabs>
          <w:tab w:val="left" w:pos="521"/>
        </w:tabs>
        <w:spacing w:line="322" w:lineRule="exact"/>
        <w:jc w:val="both"/>
        <w:rPr>
          <w:rFonts w:ascii="Tinos" w:hAnsi="Tinos" w:hint="eastAsia"/>
        </w:rPr>
      </w:pPr>
      <w:r>
        <w:rPr>
          <w:rFonts w:ascii="Tinos" w:hAnsi="Tinos" w:cs="Times New Roman"/>
          <w:sz w:val="28"/>
          <w:szCs w:val="28"/>
        </w:rPr>
        <w:t>Уголовно</w:t>
      </w:r>
      <w:r>
        <w:rPr>
          <w:rFonts w:ascii="Tinos" w:hAnsi="Tinos" w:cs="Times New Roman"/>
          <w:sz w:val="28"/>
          <w:szCs w:val="28"/>
        </w:rPr>
        <w:t>-процессуальный кодекс Российской Федерации от 18 декабря 2001 г. № 174-ФЗ (в ред. от 1 июля 2021 г. N 294-ФЗ) // Справочная правовая система «Гарант»;</w:t>
      </w:r>
    </w:p>
    <w:p w:rsidR="00663C06" w:rsidRDefault="00935AFA">
      <w:pPr>
        <w:numPr>
          <w:ilvl w:val="0"/>
          <w:numId w:val="4"/>
        </w:numPr>
        <w:tabs>
          <w:tab w:val="left" w:pos="977"/>
        </w:tabs>
        <w:spacing w:line="322" w:lineRule="exact"/>
        <w:jc w:val="both"/>
        <w:rPr>
          <w:rFonts w:ascii="Tinos" w:hAnsi="Tinos" w:hint="eastAsia"/>
        </w:rPr>
      </w:pPr>
      <w:r>
        <w:rPr>
          <w:rFonts w:ascii="Tinos" w:hAnsi="Tinos" w:cs="Times New Roman"/>
          <w:sz w:val="28"/>
          <w:szCs w:val="28"/>
        </w:rPr>
        <w:t>ФЗ "Об охране окружающей природной среды" от 10.01.2002, в ред. от 02.07.2021г. №342-ФЗ Справочная право</w:t>
      </w:r>
      <w:r>
        <w:rPr>
          <w:rFonts w:ascii="Tinos" w:hAnsi="Tinos" w:cs="Times New Roman"/>
          <w:sz w:val="28"/>
          <w:szCs w:val="28"/>
        </w:rPr>
        <w:t>вая система «Консультант плюс»</w:t>
      </w:r>
    </w:p>
    <w:p w:rsidR="00663C06" w:rsidRDefault="00935AFA">
      <w:pPr>
        <w:numPr>
          <w:ilvl w:val="0"/>
          <w:numId w:val="4"/>
        </w:numPr>
        <w:tabs>
          <w:tab w:val="left" w:pos="982"/>
        </w:tabs>
        <w:spacing w:line="322" w:lineRule="exact"/>
        <w:jc w:val="both"/>
        <w:rPr>
          <w:rFonts w:ascii="Tinos" w:hAnsi="Tinos" w:hint="eastAsia"/>
        </w:rPr>
      </w:pPr>
      <w:r>
        <w:rPr>
          <w:rFonts w:ascii="Tinos" w:hAnsi="Tinos" w:cs="Times New Roman"/>
          <w:sz w:val="28"/>
          <w:szCs w:val="28"/>
        </w:rPr>
        <w:t>ФЗ от 04.05.1999г. №96 ФЗ «Об охране атмосферного воздуха», (в ред. от 11 июня 2021 г. N 170-ФЗ)// Справоч</w:t>
      </w:r>
      <w:bookmarkStart w:id="8" w:name="_GoBack"/>
      <w:bookmarkEnd w:id="8"/>
      <w:r>
        <w:rPr>
          <w:rFonts w:ascii="Tinos" w:hAnsi="Tinos" w:cs="Times New Roman"/>
          <w:sz w:val="28"/>
          <w:szCs w:val="28"/>
        </w:rPr>
        <w:t>ная правовая система «Гарант»;</w:t>
      </w:r>
    </w:p>
    <w:p w:rsidR="00663C06" w:rsidRDefault="00935AFA">
      <w:pPr>
        <w:spacing w:line="322" w:lineRule="exact"/>
        <w:ind w:left="2200"/>
        <w:rPr>
          <w:rFonts w:ascii="Tinos" w:hAnsi="Tinos" w:hint="eastAsia"/>
        </w:rPr>
      </w:pPr>
      <w:r>
        <w:rPr>
          <w:rFonts w:ascii="Tinos" w:eastAsia="Times New Roman" w:hAnsi="Tinos" w:cs="Times New Roman"/>
          <w:b/>
          <w:bCs/>
          <w:color w:val="auto"/>
          <w:sz w:val="28"/>
          <w:szCs w:val="28"/>
        </w:rPr>
        <w:t>Учебные материалы:</w:t>
      </w:r>
    </w:p>
    <w:p w:rsidR="00663C06" w:rsidRDefault="00935AFA">
      <w:pPr>
        <w:framePr w:w="141" w:h="200" w:hRule="exact" w:wrap="around" w:vAnchor="page" w:hAnchor="page" w:x="11099" w:y="15610"/>
        <w:spacing w:line="200" w:lineRule="exact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1</w:t>
      </w:r>
    </w:p>
    <w:p w:rsidR="00663C06" w:rsidRDefault="00935AFA">
      <w:pPr>
        <w:numPr>
          <w:ilvl w:val="0"/>
          <w:numId w:val="7"/>
        </w:numPr>
        <w:tabs>
          <w:tab w:val="left" w:pos="349"/>
          <w:tab w:val="left" w:pos="2227"/>
        </w:tabs>
        <w:spacing w:line="322" w:lineRule="exact"/>
        <w:jc w:val="both"/>
        <w:rPr>
          <w:rFonts w:ascii="Tinos" w:hAnsi="Tinos" w:hint="eastAsia"/>
        </w:rPr>
      </w:pPr>
      <w:r>
        <w:rPr>
          <w:rFonts w:ascii="Tinos" w:hAnsi="Tinos" w:cs="Times New Roman"/>
          <w:sz w:val="28"/>
          <w:szCs w:val="28"/>
        </w:rPr>
        <w:t xml:space="preserve">Астафьева О.Е.. Экологические основы природопользования и охраны </w:t>
      </w:r>
      <w:r>
        <w:rPr>
          <w:rFonts w:ascii="Tinos" w:hAnsi="Tinos" w:cs="Times New Roman"/>
          <w:sz w:val="28"/>
          <w:szCs w:val="28"/>
        </w:rPr>
        <w:t>окружающей среды:</w:t>
      </w:r>
      <w:r>
        <w:rPr>
          <w:rFonts w:ascii="Tinos" w:hAnsi="Tinos" w:cs="Times New Roman"/>
          <w:sz w:val="28"/>
          <w:szCs w:val="28"/>
        </w:rPr>
        <w:tab/>
        <w:t xml:space="preserve">учебник-практикум/С.А. Боголюбов, Е.А. Позднякова -3-е </w:t>
      </w:r>
      <w:proofErr w:type="spellStart"/>
      <w:r>
        <w:rPr>
          <w:rFonts w:ascii="Tinos" w:hAnsi="Tinos" w:cs="Times New Roman"/>
          <w:sz w:val="28"/>
          <w:szCs w:val="28"/>
        </w:rPr>
        <w:t>изд</w:t>
      </w:r>
      <w:proofErr w:type="gramStart"/>
      <w:r>
        <w:rPr>
          <w:rFonts w:ascii="Tinos" w:hAnsi="Tinos" w:cs="Times New Roman"/>
          <w:sz w:val="28"/>
          <w:szCs w:val="28"/>
        </w:rPr>
        <w:t>.п</w:t>
      </w:r>
      <w:proofErr w:type="gramEnd"/>
      <w:r>
        <w:rPr>
          <w:rFonts w:ascii="Tinos" w:hAnsi="Tinos" w:cs="Times New Roman"/>
          <w:sz w:val="28"/>
          <w:szCs w:val="28"/>
        </w:rPr>
        <w:t>ерераб</w:t>
      </w:r>
      <w:proofErr w:type="spellEnd"/>
      <w:r>
        <w:rPr>
          <w:rFonts w:ascii="Tinos" w:hAnsi="Tinos" w:cs="Times New Roman"/>
          <w:sz w:val="28"/>
          <w:szCs w:val="28"/>
        </w:rPr>
        <w:t xml:space="preserve"> и </w:t>
      </w:r>
      <w:proofErr w:type="spellStart"/>
      <w:r>
        <w:rPr>
          <w:rFonts w:ascii="Tinos" w:hAnsi="Tinos" w:cs="Times New Roman"/>
          <w:sz w:val="28"/>
          <w:szCs w:val="28"/>
        </w:rPr>
        <w:t>доп</w:t>
      </w:r>
      <w:proofErr w:type="spellEnd"/>
      <w:r>
        <w:rPr>
          <w:rFonts w:ascii="Tinos" w:hAnsi="Tinos" w:cs="Times New Roman"/>
          <w:sz w:val="28"/>
          <w:szCs w:val="28"/>
        </w:rPr>
        <w:t>, М.: Изд. Юрайт,2022  429с.</w:t>
      </w:r>
    </w:p>
    <w:p w:rsidR="00663C06" w:rsidRDefault="00935AFA">
      <w:pPr>
        <w:numPr>
          <w:ilvl w:val="0"/>
          <w:numId w:val="7"/>
        </w:numPr>
        <w:tabs>
          <w:tab w:val="left" w:pos="378"/>
        </w:tabs>
        <w:spacing w:line="322" w:lineRule="exact"/>
        <w:jc w:val="both"/>
        <w:rPr>
          <w:rFonts w:ascii="Tinos" w:hAnsi="Tinos" w:hint="eastAsia"/>
        </w:rPr>
      </w:pPr>
      <w:r>
        <w:rPr>
          <w:rFonts w:ascii="Tinos" w:hAnsi="Tinos" w:cs="Times New Roman"/>
          <w:sz w:val="28"/>
          <w:szCs w:val="28"/>
        </w:rPr>
        <w:t xml:space="preserve">Боголюбов С. А., </w:t>
      </w:r>
      <w:proofErr w:type="spellStart"/>
      <w:r>
        <w:rPr>
          <w:rFonts w:ascii="Tinos" w:hAnsi="Tinos" w:cs="Times New Roman"/>
          <w:sz w:val="28"/>
          <w:szCs w:val="28"/>
        </w:rPr>
        <w:t>Жариков</w:t>
      </w:r>
      <w:proofErr w:type="spellEnd"/>
      <w:r>
        <w:rPr>
          <w:rFonts w:ascii="Tinos" w:hAnsi="Tinos" w:cs="Times New Roman"/>
          <w:sz w:val="28"/>
          <w:szCs w:val="28"/>
        </w:rPr>
        <w:t xml:space="preserve"> Ю. Г., Кичигин Н. В. Экологическое право. Учебник. М.: </w:t>
      </w:r>
      <w:proofErr w:type="spellStart"/>
      <w:r>
        <w:rPr>
          <w:rFonts w:ascii="Tinos" w:hAnsi="Tinos" w:cs="Times New Roman"/>
          <w:sz w:val="28"/>
          <w:szCs w:val="28"/>
        </w:rPr>
        <w:t>Юрайт</w:t>
      </w:r>
      <w:proofErr w:type="spellEnd"/>
      <w:r>
        <w:rPr>
          <w:rFonts w:ascii="Tinos" w:hAnsi="Tinos" w:cs="Times New Roman"/>
          <w:sz w:val="28"/>
          <w:szCs w:val="28"/>
        </w:rPr>
        <w:t>, 2021. 384 с.</w:t>
      </w:r>
    </w:p>
    <w:p w:rsidR="00663C06" w:rsidRDefault="00935AFA">
      <w:pPr>
        <w:numPr>
          <w:ilvl w:val="0"/>
          <w:numId w:val="7"/>
        </w:numPr>
        <w:tabs>
          <w:tab w:val="left" w:pos="378"/>
        </w:tabs>
        <w:spacing w:line="322" w:lineRule="exact"/>
        <w:jc w:val="both"/>
        <w:rPr>
          <w:rFonts w:ascii="Tinos" w:hAnsi="Tinos" w:hint="eastAsia"/>
        </w:rPr>
      </w:pPr>
      <w:r>
        <w:rPr>
          <w:rFonts w:ascii="Tinos" w:hAnsi="Tinos" w:cs="Times New Roman"/>
          <w:sz w:val="28"/>
          <w:szCs w:val="28"/>
        </w:rPr>
        <w:t>Волков А. М. Экологическое право. Уче</w:t>
      </w:r>
      <w:r>
        <w:rPr>
          <w:rFonts w:ascii="Tinos" w:hAnsi="Tinos" w:cs="Times New Roman"/>
          <w:sz w:val="28"/>
          <w:szCs w:val="28"/>
        </w:rPr>
        <w:t xml:space="preserve">бник. М.: </w:t>
      </w:r>
      <w:proofErr w:type="spellStart"/>
      <w:r>
        <w:rPr>
          <w:rFonts w:ascii="Tinos" w:hAnsi="Tinos" w:cs="Times New Roman"/>
          <w:sz w:val="28"/>
          <w:szCs w:val="28"/>
        </w:rPr>
        <w:t>КноРус</w:t>
      </w:r>
      <w:proofErr w:type="spellEnd"/>
      <w:r>
        <w:rPr>
          <w:rFonts w:ascii="Tinos" w:hAnsi="Tinos" w:cs="Times New Roman"/>
          <w:sz w:val="28"/>
          <w:szCs w:val="28"/>
        </w:rPr>
        <w:t>, 2020. 344 с.</w:t>
      </w:r>
    </w:p>
    <w:p w:rsidR="00663C06" w:rsidRDefault="00935AFA">
      <w:pPr>
        <w:numPr>
          <w:ilvl w:val="0"/>
          <w:numId w:val="7"/>
        </w:numPr>
        <w:tabs>
          <w:tab w:val="left" w:pos="378"/>
        </w:tabs>
        <w:spacing w:line="322" w:lineRule="exact"/>
        <w:jc w:val="both"/>
        <w:rPr>
          <w:rFonts w:ascii="Tinos" w:hAnsi="Tinos" w:hint="eastAsia"/>
        </w:rPr>
      </w:pPr>
      <w:r>
        <w:rPr>
          <w:rFonts w:ascii="Tinos" w:hAnsi="Tinos" w:cs="Times New Roman"/>
          <w:sz w:val="28"/>
          <w:szCs w:val="28"/>
        </w:rPr>
        <w:t>Демичев А.А., Грачева О.С. Экологическое право: учебник. М.: Прометей, 2017. 348 с.</w:t>
      </w:r>
    </w:p>
    <w:p w:rsidR="00663C06" w:rsidRDefault="00935AFA">
      <w:pPr>
        <w:numPr>
          <w:ilvl w:val="0"/>
          <w:numId w:val="7"/>
        </w:numPr>
        <w:tabs>
          <w:tab w:val="left" w:pos="378"/>
        </w:tabs>
        <w:spacing w:line="322" w:lineRule="exact"/>
        <w:jc w:val="both"/>
        <w:rPr>
          <w:rFonts w:ascii="Tinos" w:hAnsi="Tinos" w:hint="eastAsia"/>
        </w:rPr>
      </w:pPr>
      <w:r>
        <w:rPr>
          <w:rFonts w:ascii="Tinos" w:hAnsi="Tinos" w:cs="Times New Roman"/>
          <w:sz w:val="28"/>
          <w:szCs w:val="28"/>
        </w:rPr>
        <w:t>Потапова А. А. Экологическое право. Конспект лекций. М.: Проспект, 2018. 104 с.</w:t>
      </w:r>
    </w:p>
    <w:p w:rsidR="00663C06" w:rsidRDefault="00935AFA">
      <w:pPr>
        <w:spacing w:line="322" w:lineRule="exact"/>
        <w:jc w:val="center"/>
        <w:outlineLvl w:val="0"/>
        <w:rPr>
          <w:rFonts w:ascii="Tinos" w:hAnsi="Tinos" w:hint="eastAsia"/>
        </w:rPr>
      </w:pPr>
      <w:r>
        <w:rPr>
          <w:rFonts w:ascii="Tinos" w:eastAsia="Times New Roman" w:hAnsi="Tinos" w:cs="Times New Roman"/>
          <w:b/>
          <w:bCs/>
          <w:color w:val="auto"/>
          <w:sz w:val="28"/>
          <w:szCs w:val="28"/>
        </w:rPr>
        <w:t>Электронные образовательные ресурсы:</w:t>
      </w:r>
    </w:p>
    <w:p w:rsidR="00663C06" w:rsidRDefault="00935AFA">
      <w:pPr>
        <w:numPr>
          <w:ilvl w:val="0"/>
          <w:numId w:val="8"/>
        </w:numPr>
        <w:tabs>
          <w:tab w:val="left" w:pos="754"/>
        </w:tabs>
        <w:spacing w:line="322" w:lineRule="exact"/>
        <w:jc w:val="both"/>
      </w:pPr>
      <w:r>
        <w:rPr>
          <w:rFonts w:ascii="Tinos" w:hAnsi="Tinos" w:cs="Times New Roman"/>
          <w:sz w:val="28"/>
          <w:szCs w:val="28"/>
        </w:rPr>
        <w:t>СПС «</w:t>
      </w:r>
      <w:proofErr w:type="spellStart"/>
      <w:r>
        <w:rPr>
          <w:rFonts w:ascii="Tinos" w:hAnsi="Tinos" w:cs="Times New Roman"/>
          <w:sz w:val="28"/>
          <w:szCs w:val="28"/>
        </w:rPr>
        <w:t>КонсультантПЛЮС</w:t>
      </w:r>
      <w:proofErr w:type="spellEnd"/>
      <w:r>
        <w:rPr>
          <w:rFonts w:ascii="Tinos" w:hAnsi="Tinos" w:cs="Times New Roman"/>
          <w:sz w:val="28"/>
          <w:szCs w:val="28"/>
        </w:rPr>
        <w:t>» //</w:t>
      </w:r>
      <w:r>
        <w:rPr>
          <w:rFonts w:ascii="Tinos" w:hAnsi="Tinos" w:cs="Times New Roman"/>
          <w:sz w:val="28"/>
          <w:szCs w:val="28"/>
        </w:rPr>
        <w:t xml:space="preserve"> оф. сайт:</w:t>
      </w:r>
      <w:hyperlink r:id="rId6">
        <w:r>
          <w:rPr>
            <w:rFonts w:ascii="Tinos" w:hAnsi="Tinos" w:cs="Times New Roman"/>
            <w:color w:val="0066CC"/>
            <w:sz w:val="28"/>
            <w:szCs w:val="28"/>
            <w:u w:val="single"/>
          </w:rPr>
          <w:t xml:space="preserve"> http: //www.consultant.ru/</w:t>
        </w:r>
      </w:hyperlink>
    </w:p>
    <w:p w:rsidR="00663C06" w:rsidRDefault="00935AFA">
      <w:pPr>
        <w:numPr>
          <w:ilvl w:val="0"/>
          <w:numId w:val="8"/>
        </w:numPr>
        <w:tabs>
          <w:tab w:val="left" w:pos="782"/>
        </w:tabs>
        <w:spacing w:line="322" w:lineRule="exact"/>
        <w:jc w:val="both"/>
      </w:pPr>
      <w:r>
        <w:rPr>
          <w:rFonts w:ascii="Tinos" w:hAnsi="Tinos" w:cs="Times New Roman"/>
          <w:sz w:val="28"/>
          <w:szCs w:val="28"/>
        </w:rPr>
        <w:t>СПС «ГАРАНТ» // оф. сайт:</w:t>
      </w:r>
      <w:hyperlink r:id="rId7">
        <w:r>
          <w:rPr>
            <w:rFonts w:ascii="Tinos" w:hAnsi="Tinos" w:cs="Times New Roman"/>
            <w:color w:val="0066CC"/>
            <w:sz w:val="28"/>
            <w:szCs w:val="28"/>
            <w:u w:val="single"/>
          </w:rPr>
          <w:t xml:space="preserve"> https://www.garant.ru/</w:t>
        </w:r>
        <w:r>
          <w:rPr>
            <w:rFonts w:ascii="Tinos" w:hAnsi="Tinos" w:cs="Times New Roman"/>
            <w:color w:val="0066CC"/>
            <w:sz w:val="28"/>
            <w:szCs w:val="28"/>
            <w:u w:val="single"/>
            <w:lang w:eastAsia="en-US" w:bidi="en-US"/>
          </w:rPr>
          <w:t>.</w:t>
        </w:r>
      </w:hyperlink>
    </w:p>
    <w:p w:rsidR="00663C06" w:rsidRDefault="00935AFA">
      <w:pPr>
        <w:numPr>
          <w:ilvl w:val="0"/>
          <w:numId w:val="8"/>
        </w:numPr>
        <w:tabs>
          <w:tab w:val="left" w:pos="782"/>
        </w:tabs>
        <w:spacing w:line="322" w:lineRule="exact"/>
        <w:ind w:right="4380"/>
        <w:jc w:val="both"/>
      </w:pPr>
      <w:r>
        <w:rPr>
          <w:rFonts w:ascii="Tinos" w:hAnsi="Tinos" w:cs="Times New Roman"/>
          <w:sz w:val="28"/>
          <w:szCs w:val="28"/>
        </w:rPr>
        <w:t xml:space="preserve">Электронная библиотечная система </w:t>
      </w:r>
      <w:r>
        <w:rPr>
          <w:rFonts w:ascii="Tinos" w:hAnsi="Tinos" w:cs="Times New Roman"/>
          <w:sz w:val="28"/>
          <w:szCs w:val="28"/>
          <w:lang w:val="en-US" w:eastAsia="en-US" w:bidi="en-US"/>
        </w:rPr>
        <w:t>BOOK</w:t>
      </w:r>
      <w:r>
        <w:rPr>
          <w:rFonts w:ascii="Tinos" w:hAnsi="Tinos" w:cs="Times New Roman"/>
          <w:sz w:val="28"/>
          <w:szCs w:val="28"/>
          <w:lang w:eastAsia="en-US" w:bidi="en-US"/>
        </w:rPr>
        <w:t>.</w:t>
      </w:r>
      <w:proofErr w:type="spellStart"/>
      <w:r>
        <w:rPr>
          <w:rFonts w:ascii="Tinos" w:hAnsi="Tinos" w:cs="Times New Roman"/>
          <w:sz w:val="28"/>
          <w:szCs w:val="28"/>
          <w:lang w:val="en-US" w:eastAsia="en-US" w:bidi="en-US"/>
        </w:rPr>
        <w:t>ru</w:t>
      </w:r>
      <w:proofErr w:type="spellEnd"/>
      <w:r>
        <w:rPr>
          <w:rFonts w:ascii="Tinos" w:hAnsi="Tinos" w:cs="Times New Roman"/>
          <w:sz w:val="28"/>
          <w:szCs w:val="28"/>
          <w:lang w:eastAsia="en-US" w:bidi="en-US"/>
        </w:rPr>
        <w:t>:</w:t>
      </w:r>
      <w:hyperlink r:id="rId8">
        <w:r>
          <w:rPr>
            <w:rFonts w:ascii="Tinos" w:hAnsi="Tinos" w:cs="Times New Roman"/>
            <w:color w:val="0066CC"/>
            <w:sz w:val="28"/>
            <w:szCs w:val="28"/>
            <w:u w:val="single"/>
            <w:lang w:eastAsia="en-US" w:bidi="en-US"/>
          </w:rPr>
          <w:t xml:space="preserve"> </w:t>
        </w:r>
        <w:r>
          <w:rPr>
            <w:rFonts w:ascii="Tinos" w:hAnsi="Tinos" w:cs="Times New Roman"/>
            <w:color w:val="0066CC"/>
            <w:sz w:val="28"/>
            <w:szCs w:val="28"/>
            <w:u w:val="single"/>
          </w:rPr>
          <w:t>https://www.book.ru/book/939321</w:t>
        </w:r>
      </w:hyperlink>
    </w:p>
    <w:p w:rsidR="00663C06" w:rsidRDefault="00663C06">
      <w:pPr>
        <w:pStyle w:val="50"/>
        <w:keepLines/>
        <w:shd w:val="clear" w:color="auto" w:fill="auto"/>
        <w:spacing w:after="296" w:line="360" w:lineRule="exact"/>
        <w:ind w:firstLine="0"/>
        <w:jc w:val="both"/>
        <w:rPr>
          <w:rFonts w:ascii="Tinos" w:hAnsi="Tinos"/>
        </w:rPr>
      </w:pPr>
    </w:p>
    <w:p w:rsidR="00663C06" w:rsidRDefault="00663C06">
      <w:pPr>
        <w:pStyle w:val="50"/>
        <w:keepLines/>
        <w:shd w:val="clear" w:color="auto" w:fill="auto"/>
        <w:spacing w:after="296" w:line="360" w:lineRule="exact"/>
        <w:ind w:firstLine="0"/>
        <w:jc w:val="both"/>
        <w:rPr>
          <w:rFonts w:ascii="Tinos" w:hAnsi="Tinos"/>
        </w:rPr>
      </w:pPr>
    </w:p>
    <w:p w:rsidR="00663C06" w:rsidRDefault="00663C06">
      <w:pPr>
        <w:pStyle w:val="50"/>
        <w:keepLines/>
        <w:shd w:val="clear" w:color="auto" w:fill="auto"/>
        <w:spacing w:after="296" w:line="360" w:lineRule="exact"/>
        <w:ind w:firstLine="0"/>
        <w:jc w:val="both"/>
        <w:rPr>
          <w:rFonts w:ascii="Tinos" w:hAnsi="Tinos"/>
        </w:rPr>
      </w:pPr>
    </w:p>
    <w:p w:rsidR="00663C06" w:rsidRDefault="00663C06">
      <w:pPr>
        <w:pStyle w:val="50"/>
        <w:keepLines/>
        <w:shd w:val="clear" w:color="auto" w:fill="auto"/>
        <w:spacing w:after="296" w:line="360" w:lineRule="exact"/>
        <w:ind w:firstLine="0"/>
        <w:jc w:val="both"/>
        <w:rPr>
          <w:rFonts w:ascii="Tinos" w:hAnsi="Tinos"/>
        </w:rPr>
      </w:pPr>
    </w:p>
    <w:p w:rsidR="00663C06" w:rsidRDefault="00935AFA">
      <w:pPr>
        <w:pStyle w:val="a7"/>
        <w:keepLines/>
        <w:shd w:val="clear" w:color="auto" w:fill="auto"/>
        <w:spacing w:line="280" w:lineRule="exact"/>
        <w:jc w:val="center"/>
        <w:rPr>
          <w:rFonts w:ascii="Tinos" w:hAnsi="Tinos"/>
        </w:rPr>
      </w:pPr>
      <w:r>
        <w:rPr>
          <w:rFonts w:ascii="Tinos" w:hAnsi="Tinos"/>
        </w:rPr>
        <w:lastRenderedPageBreak/>
        <w:t>4.КОНТРОЛЬ И ОЦЕНКА РЕЗУЛЬТАТОВ ОСВОЕНИЯ ДИСЦИПЛИНЫ</w:t>
      </w:r>
    </w:p>
    <w:p w:rsidR="00663C06" w:rsidRDefault="00663C06">
      <w:pPr>
        <w:jc w:val="center"/>
        <w:rPr>
          <w:rFonts w:ascii="Tinos" w:eastAsia="SimSun" w:hAnsi="Tinos" w:cs="Times New Roman" w:hint="eastAsia"/>
          <w:b/>
          <w:color w:val="auto"/>
          <w:lang w:bidi="ar-SA"/>
        </w:rPr>
      </w:pPr>
    </w:p>
    <w:tbl>
      <w:tblPr>
        <w:tblW w:w="9745" w:type="dxa"/>
        <w:tblLayout w:type="fixed"/>
        <w:tblLook w:val="0000" w:firstRow="0" w:lastRow="0" w:firstColumn="0" w:lastColumn="0" w:noHBand="0" w:noVBand="0"/>
      </w:tblPr>
      <w:tblGrid>
        <w:gridCol w:w="1345"/>
        <w:gridCol w:w="5793"/>
        <w:gridCol w:w="2607"/>
      </w:tblGrid>
      <w:tr w:rsidR="00663C06"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C06" w:rsidRDefault="00935AFA">
            <w:pPr>
              <w:widowControl w:val="0"/>
              <w:jc w:val="center"/>
              <w:rPr>
                <w:rFonts w:ascii="Tinos" w:hAnsi="Tinos" w:hint="eastAsia"/>
              </w:rPr>
            </w:pPr>
            <w:r>
              <w:rPr>
                <w:rFonts w:ascii="Tinos" w:eastAsia="SimSun" w:hAnsi="Tinos" w:cs="Times New Roman"/>
                <w:b/>
                <w:color w:val="auto"/>
                <w:lang w:eastAsia="en-US" w:bidi="ar-SA"/>
              </w:rPr>
              <w:t>Результаты обучения</w:t>
            </w:r>
          </w:p>
        </w:tc>
        <w:tc>
          <w:tcPr>
            <w:tcW w:w="5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C06" w:rsidRDefault="00935AFA">
            <w:pPr>
              <w:widowControl w:val="0"/>
              <w:jc w:val="center"/>
              <w:rPr>
                <w:rFonts w:ascii="Tinos" w:hAnsi="Tinos" w:hint="eastAsia"/>
              </w:rPr>
            </w:pPr>
            <w:proofErr w:type="gramStart"/>
            <w:r>
              <w:rPr>
                <w:rFonts w:ascii="Tinos" w:eastAsia="SimSun" w:hAnsi="Tinos" w:cs="Times New Roman"/>
                <w:b/>
                <w:color w:val="auto"/>
                <w:lang w:eastAsia="en-US" w:bidi="ar-SA"/>
              </w:rPr>
              <w:t>ОК</w:t>
            </w:r>
            <w:proofErr w:type="gramEnd"/>
          </w:p>
          <w:p w:rsidR="00663C06" w:rsidRDefault="00935AFA">
            <w:pPr>
              <w:widowControl w:val="0"/>
              <w:jc w:val="center"/>
              <w:rPr>
                <w:rFonts w:ascii="Tinos" w:hAnsi="Tinos" w:hint="eastAsia"/>
              </w:rPr>
            </w:pPr>
            <w:r>
              <w:rPr>
                <w:rFonts w:ascii="Tinos" w:eastAsia="SimSun" w:hAnsi="Tinos" w:cs="Times New Roman"/>
                <w:b/>
                <w:color w:val="auto"/>
                <w:lang w:eastAsia="en-US" w:bidi="ar-SA"/>
              </w:rPr>
              <w:t>ПК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C06" w:rsidRDefault="00935AFA">
            <w:pPr>
              <w:widowControl w:val="0"/>
              <w:tabs>
                <w:tab w:val="left" w:pos="497"/>
                <w:tab w:val="center" w:pos="1335"/>
              </w:tabs>
              <w:jc w:val="center"/>
              <w:rPr>
                <w:rFonts w:ascii="Tinos" w:hAnsi="Tinos" w:hint="eastAsia"/>
              </w:rPr>
            </w:pPr>
            <w:r>
              <w:rPr>
                <w:rFonts w:ascii="Tinos" w:eastAsia="SimSun" w:hAnsi="Tinos" w:cs="Times New Roman"/>
                <w:b/>
                <w:color w:val="auto"/>
                <w:lang w:eastAsia="en-US" w:bidi="ar-SA"/>
              </w:rPr>
              <w:t>Методы оценки</w:t>
            </w:r>
          </w:p>
        </w:tc>
      </w:tr>
      <w:tr w:rsidR="00663C06">
        <w:tc>
          <w:tcPr>
            <w:tcW w:w="97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C06" w:rsidRDefault="00935AFA">
            <w:pPr>
              <w:widowControl w:val="0"/>
              <w:tabs>
                <w:tab w:val="left" w:pos="497"/>
                <w:tab w:val="center" w:pos="1335"/>
              </w:tabs>
              <w:jc w:val="center"/>
              <w:rPr>
                <w:rFonts w:ascii="Tinos" w:hAnsi="Tinos" w:hint="eastAsia"/>
              </w:rPr>
            </w:pPr>
            <w:r>
              <w:rPr>
                <w:rFonts w:ascii="Tinos" w:eastAsia="SimSun" w:hAnsi="Tinos" w:cs="Times New Roman"/>
                <w:color w:val="auto"/>
                <w:lang w:eastAsia="en-US" w:bidi="ar-SA"/>
              </w:rPr>
              <w:t>ЗНАНИЯ</w:t>
            </w:r>
          </w:p>
        </w:tc>
      </w:tr>
      <w:tr w:rsidR="00663C06">
        <w:trPr>
          <w:trHeight w:val="3560"/>
        </w:trPr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eastAsia="SimSun" w:hAnsi="Tinos" w:cs="Times New Roman"/>
                <w:color w:val="auto"/>
                <w:lang w:eastAsia="en-US" w:bidi="ar-SA"/>
              </w:rPr>
              <w:t>Основы экологического права и законодательства Российской Федерации;</w:t>
            </w:r>
          </w:p>
          <w:p w:rsidR="00663C06" w:rsidRDefault="00663C06">
            <w:pPr>
              <w:widowControl w:val="0"/>
              <w:rPr>
                <w:rFonts w:ascii="Tinos" w:eastAsia="SimSun" w:hAnsi="Tinos" w:cs="Times New Roman" w:hint="eastAsia"/>
                <w:color w:val="auto"/>
                <w:lang w:eastAsia="en-US" w:bidi="ar-SA"/>
              </w:rPr>
            </w:pPr>
          </w:p>
        </w:tc>
        <w:tc>
          <w:tcPr>
            <w:tcW w:w="5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C06" w:rsidRDefault="00935AFA">
            <w:pPr>
              <w:keepNext/>
              <w:keepLines/>
              <w:widowControl w:val="0"/>
              <w:rPr>
                <w:rFonts w:ascii="Tinos" w:hAnsi="Tinos" w:hint="eastAsia"/>
              </w:rPr>
            </w:pPr>
            <w:proofErr w:type="gramStart"/>
            <w:r>
              <w:rPr>
                <w:rFonts w:ascii="Tinos" w:hAnsi="Tinos"/>
              </w:rPr>
              <w:t>ОК</w:t>
            </w:r>
            <w:proofErr w:type="gramEnd"/>
            <w:r>
              <w:rPr>
                <w:rFonts w:ascii="Tinos" w:hAnsi="Tinos"/>
              </w:rPr>
              <w:t xml:space="preserve"> 01. Выбирать способы решения задач профессиональной деятельности применительно к различным контекстам; 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proofErr w:type="gramStart"/>
            <w:r>
              <w:rPr>
                <w:rFonts w:ascii="Tinos" w:hAnsi="Tinos"/>
              </w:rPr>
              <w:t>ОК</w:t>
            </w:r>
            <w:proofErr w:type="gramEnd"/>
            <w:r>
              <w:rPr>
                <w:rFonts w:ascii="Tinos" w:hAnsi="Tinos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</w:t>
            </w:r>
            <w:r>
              <w:rPr>
                <w:rFonts w:ascii="Tinos" w:hAnsi="Tinos"/>
              </w:rPr>
              <w:t xml:space="preserve">ивно действовать в чрезвычайных ситуациях; 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 xml:space="preserve">ПК 1.1. Юридически квалифицировать факты, события и обстоятельства. Принимать решения и совершать юридические действия в точном соответствии с законом. 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ПК 1.2. Обеспечивать соблюдение законодательства субъектами</w:t>
            </w:r>
            <w:r>
              <w:rPr>
                <w:rFonts w:ascii="Tinos" w:hAnsi="Tinos"/>
              </w:rPr>
              <w:t xml:space="preserve"> права.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 xml:space="preserve"> ПК 1.3. Осуществлять реализацию норм материального и процессуального права. 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 xml:space="preserve">ПК 1.7. Обеспечивать выявление, раскрытие и расследование преступлений и иных правонарушений в соответствии с профилем подготовки. 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eastAsia="SimSun" w:hAnsi="Tinos" w:cs="Times New Roman"/>
                <w:color w:val="auto"/>
                <w:lang w:bidi="ar-SA"/>
              </w:rPr>
              <w:t xml:space="preserve">ПК 1.13. Осуществлять свою </w:t>
            </w:r>
            <w:r>
              <w:rPr>
                <w:rFonts w:ascii="Tinos" w:eastAsia="SimSun" w:hAnsi="Tinos" w:cs="Times New Roman"/>
                <w:color w:val="auto"/>
                <w:lang w:bidi="ar-SA"/>
              </w:rPr>
              <w:t>профессиональную деятельность во взаимодействии с сотрудниками правоохранительных органов, органов местного самоуправления, с представителями общественных объединений, с муниципальными органами охраны общественного порядка, трудовыми коллективами, граждана</w:t>
            </w:r>
            <w:r>
              <w:rPr>
                <w:rFonts w:ascii="Tinos" w:eastAsia="SimSun" w:hAnsi="Tinos" w:cs="Times New Roman"/>
                <w:color w:val="auto"/>
                <w:lang w:bidi="ar-SA"/>
              </w:rPr>
              <w:t>ми.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eastAsia="SimSun" w:hAnsi="Tinos" w:cs="Times New Roman"/>
                <w:color w:val="auto"/>
                <w:lang w:bidi="ar-SA"/>
              </w:rPr>
              <w:t xml:space="preserve"> Т</w:t>
            </w:r>
            <w:r>
              <w:rPr>
                <w:rFonts w:ascii="Tinos" w:eastAsia="SimSun" w:hAnsi="Tinos" w:cs="Times New Roman"/>
                <w:color w:val="auto"/>
                <w:lang w:bidi="ar-SA"/>
              </w:rPr>
              <w:t>екущий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  <w:color w:val="1A1A1A"/>
              </w:rPr>
              <w:t>контроль: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  <w:color w:val="1A1A1A"/>
              </w:rPr>
              <w:t>письменный/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  <w:color w:val="1A1A1A"/>
              </w:rPr>
              <w:t>устный опрос;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  <w:color w:val="1A1A1A"/>
              </w:rPr>
              <w:t>тестирование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  <w:color w:val="1A1A1A"/>
              </w:rPr>
              <w:t>-оценка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  <w:color w:val="1A1A1A"/>
              </w:rPr>
              <w:t>результатов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  <w:color w:val="1A1A1A"/>
              </w:rPr>
              <w:t>самостоятельной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  <w:color w:val="1A1A1A"/>
              </w:rPr>
              <w:t>работы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proofErr w:type="gramStart"/>
            <w:r>
              <w:rPr>
                <w:rFonts w:ascii="Tinos" w:hAnsi="Tinos"/>
                <w:color w:val="1A1A1A"/>
              </w:rPr>
              <w:t>(докладов,</w:t>
            </w:r>
            <w:proofErr w:type="gramEnd"/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  <w:color w:val="1A1A1A"/>
              </w:rPr>
              <w:t>рефератов,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  <w:color w:val="1A1A1A"/>
              </w:rPr>
              <w:t>теоретической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  <w:color w:val="1A1A1A"/>
              </w:rPr>
              <w:t>части проектов,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  <w:color w:val="1A1A1A"/>
              </w:rPr>
              <w:t>учебных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  <w:color w:val="1A1A1A"/>
              </w:rPr>
              <w:t>исследований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  <w:color w:val="1A1A1A"/>
              </w:rPr>
              <w:t>Промежуточная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  <w:color w:val="1A1A1A"/>
              </w:rPr>
              <w:t>аттестация: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  <w:color w:val="1A1A1A"/>
              </w:rPr>
              <w:t>Зачет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  <w:color w:val="1A1A1A"/>
              </w:rPr>
              <w:t>дифференцирован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proofErr w:type="spellStart"/>
            <w:r>
              <w:rPr>
                <w:rFonts w:ascii="Tinos" w:hAnsi="Tinos"/>
                <w:color w:val="1A1A1A"/>
              </w:rPr>
              <w:t>ный</w:t>
            </w:r>
            <w:proofErr w:type="spellEnd"/>
          </w:p>
          <w:p w:rsidR="00663C06" w:rsidRDefault="00663C06">
            <w:pPr>
              <w:widowControl w:val="0"/>
              <w:rPr>
                <w:rFonts w:ascii="Tinos" w:hAnsi="Tinos" w:hint="eastAsia"/>
                <w:color w:val="auto"/>
              </w:rPr>
            </w:pPr>
          </w:p>
        </w:tc>
      </w:tr>
      <w:tr w:rsidR="00663C06">
        <w:trPr>
          <w:trHeight w:val="66"/>
        </w:trPr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eastAsia="SimSun" w:hAnsi="Tinos" w:cs="Times New Roman"/>
                <w:color w:val="auto"/>
                <w:lang w:eastAsia="en-US" w:bidi="ar-SA"/>
              </w:rPr>
              <w:t xml:space="preserve">Понятие и виды </w:t>
            </w:r>
            <w:proofErr w:type="gramStart"/>
            <w:r>
              <w:rPr>
                <w:rFonts w:ascii="Tinos" w:eastAsia="SimSun" w:hAnsi="Tinos" w:cs="Times New Roman"/>
                <w:color w:val="auto"/>
                <w:lang w:eastAsia="en-US" w:bidi="ar-SA"/>
              </w:rPr>
              <w:t>экологических</w:t>
            </w:r>
            <w:proofErr w:type="gramEnd"/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eastAsia="SimSun" w:hAnsi="Tinos" w:cs="Times New Roman"/>
                <w:color w:val="auto"/>
                <w:lang w:eastAsia="en-US" w:bidi="ar-SA"/>
              </w:rPr>
              <w:t>правонарушений;</w:t>
            </w:r>
          </w:p>
        </w:tc>
        <w:tc>
          <w:tcPr>
            <w:tcW w:w="5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C06" w:rsidRDefault="00935AFA">
            <w:pPr>
              <w:keepNext/>
              <w:keepLines/>
              <w:widowControl w:val="0"/>
              <w:rPr>
                <w:rFonts w:ascii="Tinos" w:hAnsi="Tinos" w:hint="eastAsia"/>
              </w:rPr>
            </w:pPr>
            <w:proofErr w:type="gramStart"/>
            <w:r>
              <w:rPr>
                <w:rFonts w:ascii="Tinos" w:hAnsi="Tinos"/>
              </w:rPr>
              <w:t>ОК</w:t>
            </w:r>
            <w:proofErr w:type="gramEnd"/>
            <w:r>
              <w:rPr>
                <w:rFonts w:ascii="Tinos" w:hAnsi="Tinos"/>
              </w:rPr>
              <w:t xml:space="preserve"> 01. Выбирать способы решения задач профессиональной деятельности применительно к различным контекстам; 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proofErr w:type="gramStart"/>
            <w:r>
              <w:rPr>
                <w:rFonts w:ascii="Tinos" w:hAnsi="Tinos"/>
              </w:rPr>
              <w:t>ОК</w:t>
            </w:r>
            <w:proofErr w:type="gramEnd"/>
            <w:r>
              <w:rPr>
                <w:rFonts w:ascii="Tinos" w:hAnsi="Tinos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</w:t>
            </w:r>
            <w:r>
              <w:rPr>
                <w:rFonts w:ascii="Tinos" w:hAnsi="Tinos"/>
              </w:rPr>
              <w:t xml:space="preserve">режливого производства, эффективно действовать в чрезвычайных ситуациях; 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 xml:space="preserve">ПК 1.1. Юридически квалифицировать факты, события и обстоятельства. Принимать решения и совершать юридические действия в точном соответствии с законом. 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ПК 1.2. Обеспечивать соблюден</w:t>
            </w:r>
            <w:r>
              <w:rPr>
                <w:rFonts w:ascii="Tinos" w:hAnsi="Tinos"/>
              </w:rPr>
              <w:t>ие законодательства субъектами права.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 xml:space="preserve"> ПК 1.3. Осуществлять реализацию норм материального и процессуального права. 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 xml:space="preserve">ПК 1.7. Обеспечивать выявление, раскрытие и расследование преступлений и иных правонарушений в соответствии с профилем подготовки. </w:t>
            </w:r>
          </w:p>
          <w:p w:rsidR="00663C06" w:rsidRDefault="00935AFA">
            <w:pPr>
              <w:widowControl w:val="0"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r>
              <w:rPr>
                <w:rFonts w:ascii="Tinos" w:hAnsi="Tinos"/>
              </w:rPr>
              <w:lastRenderedPageBreak/>
              <w:t>ПК 1.13.</w:t>
            </w:r>
            <w:r>
              <w:rPr>
                <w:rFonts w:ascii="Tinos" w:hAnsi="Tinos"/>
              </w:rPr>
              <w:t xml:space="preserve"> Осуществлять свою профессиональную деятельность во взаимодействии с сотрудниками правоохранительных органов, органов местного самоуправления, с представителями общественных объединений, с муниципальными органами охраны общественного порядка, трудовыми кол</w:t>
            </w:r>
            <w:r>
              <w:rPr>
                <w:rFonts w:ascii="Tinos" w:hAnsi="Tinos"/>
              </w:rPr>
              <w:t>лективами, гражданами.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eastAsia="SimSun" w:hAnsi="Tinos" w:cs="Times New Roman"/>
                <w:color w:val="auto"/>
                <w:lang w:bidi="ar-SA"/>
              </w:rPr>
              <w:lastRenderedPageBreak/>
              <w:t>Т</w:t>
            </w:r>
            <w:r>
              <w:rPr>
                <w:rFonts w:ascii="Tinos" w:eastAsia="SimSun" w:hAnsi="Tinos" w:cs="Times New Roman"/>
                <w:color w:val="auto"/>
                <w:lang w:bidi="ar-SA"/>
              </w:rPr>
              <w:t>екущий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  <w:color w:val="1A1A1A"/>
              </w:rPr>
              <w:t>контроль: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  <w:color w:val="1A1A1A"/>
              </w:rPr>
              <w:t>письменный/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  <w:color w:val="1A1A1A"/>
              </w:rPr>
              <w:t>устный опрос;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  <w:color w:val="1A1A1A"/>
              </w:rPr>
              <w:t>тестирование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  <w:color w:val="1A1A1A"/>
              </w:rPr>
              <w:t>-оценка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  <w:color w:val="1A1A1A"/>
              </w:rPr>
              <w:t>результатов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  <w:color w:val="1A1A1A"/>
              </w:rPr>
              <w:t>самостоятельной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  <w:color w:val="1A1A1A"/>
              </w:rPr>
              <w:t>работы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proofErr w:type="gramStart"/>
            <w:r>
              <w:rPr>
                <w:rFonts w:ascii="Tinos" w:hAnsi="Tinos"/>
                <w:color w:val="1A1A1A"/>
              </w:rPr>
              <w:t>(докладов,</w:t>
            </w:r>
            <w:proofErr w:type="gramEnd"/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  <w:color w:val="1A1A1A"/>
              </w:rPr>
              <w:t>рефератов,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  <w:color w:val="1A1A1A"/>
              </w:rPr>
              <w:t>теоретической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  <w:color w:val="1A1A1A"/>
              </w:rPr>
              <w:t>части проектов,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  <w:color w:val="1A1A1A"/>
              </w:rPr>
              <w:t>учебных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  <w:color w:val="1A1A1A"/>
              </w:rPr>
              <w:t>исследований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  <w:color w:val="1A1A1A"/>
              </w:rPr>
              <w:t>Промежуточная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  <w:color w:val="1A1A1A"/>
              </w:rPr>
              <w:t>аттестация: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  <w:color w:val="1A1A1A"/>
              </w:rPr>
              <w:t>Зачет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  <w:color w:val="1A1A1A"/>
              </w:rPr>
              <w:t>дифференцирован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proofErr w:type="spellStart"/>
            <w:r>
              <w:rPr>
                <w:rFonts w:ascii="Tinos" w:eastAsia="SimSun" w:hAnsi="Tinos" w:cs="Times New Roman"/>
                <w:color w:val="1A1A1A"/>
                <w:lang w:bidi="ar-SA"/>
              </w:rPr>
              <w:lastRenderedPageBreak/>
              <w:t>ный</w:t>
            </w:r>
            <w:proofErr w:type="spellEnd"/>
          </w:p>
        </w:tc>
      </w:tr>
      <w:tr w:rsidR="00663C06">
        <w:trPr>
          <w:trHeight w:val="66"/>
        </w:trPr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eastAsia="SimSun" w:hAnsi="Tinos" w:cs="Times New Roman"/>
                <w:color w:val="auto"/>
                <w:lang w:eastAsia="en-US" w:bidi="ar-SA"/>
              </w:rPr>
              <w:lastRenderedPageBreak/>
              <w:t xml:space="preserve">Юридическую ответственность </w:t>
            </w:r>
            <w:proofErr w:type="gramStart"/>
            <w:r>
              <w:rPr>
                <w:rFonts w:ascii="Tinos" w:eastAsia="SimSun" w:hAnsi="Tinos" w:cs="Times New Roman"/>
                <w:color w:val="auto"/>
                <w:lang w:eastAsia="en-US" w:bidi="ar-SA"/>
              </w:rPr>
              <w:t>за</w:t>
            </w:r>
            <w:proofErr w:type="gramEnd"/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eastAsia="SimSun" w:hAnsi="Tinos" w:cs="Times New Roman"/>
                <w:color w:val="auto"/>
                <w:lang w:eastAsia="en-US" w:bidi="ar-SA"/>
              </w:rPr>
              <w:t>нарушения законодательства в области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eastAsia="SimSun" w:hAnsi="Tinos" w:cs="Times New Roman"/>
                <w:color w:val="auto"/>
                <w:lang w:eastAsia="en-US" w:bidi="ar-SA"/>
              </w:rPr>
              <w:t>охраны окружающей среды;</w:t>
            </w:r>
          </w:p>
        </w:tc>
        <w:tc>
          <w:tcPr>
            <w:tcW w:w="5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C06" w:rsidRDefault="00935AFA">
            <w:pPr>
              <w:keepNext/>
              <w:keepLines/>
              <w:widowControl w:val="0"/>
              <w:rPr>
                <w:rFonts w:ascii="Tinos" w:hAnsi="Tinos" w:hint="eastAsia"/>
              </w:rPr>
            </w:pPr>
            <w:proofErr w:type="gramStart"/>
            <w:r>
              <w:rPr>
                <w:rFonts w:ascii="Tinos" w:hAnsi="Tinos"/>
              </w:rPr>
              <w:t>ОК</w:t>
            </w:r>
            <w:proofErr w:type="gramEnd"/>
            <w:r>
              <w:rPr>
                <w:rFonts w:ascii="Tinos" w:hAnsi="Tinos"/>
              </w:rPr>
              <w:t xml:space="preserve"> 01. Выбирать способы решения задач профессиональной деятельности применительно к различным контекстам; 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proofErr w:type="gramStart"/>
            <w:r>
              <w:rPr>
                <w:rFonts w:ascii="Tinos" w:hAnsi="Tinos"/>
              </w:rPr>
              <w:t>ОК</w:t>
            </w:r>
            <w:proofErr w:type="gramEnd"/>
            <w:r>
              <w:rPr>
                <w:rFonts w:ascii="Tinos" w:hAnsi="Tinos"/>
              </w:rPr>
              <w:t xml:space="preserve"> 07. Содействовать сохранению окружающей среды, ресурс</w:t>
            </w:r>
            <w:r>
              <w:rPr>
                <w:rFonts w:ascii="Tinos" w:hAnsi="Tinos"/>
              </w:rPr>
              <w:t xml:space="preserve">осбережению, применять знания об изменении климата, принципы бережливого производства, эффективно действовать в чрезвычайных ситуациях; 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 xml:space="preserve">ПК 1.1. Юридически квалифицировать факты, события и обстоятельства. Принимать решения и совершать юридические действия </w:t>
            </w:r>
            <w:r>
              <w:rPr>
                <w:rFonts w:ascii="Tinos" w:hAnsi="Tinos"/>
              </w:rPr>
              <w:t xml:space="preserve">в точном соответствии с законом. 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ПК 1.2. Обеспечивать соблюдение законодательства субъектами права.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 xml:space="preserve"> ПК 1.3. Осуществлять реализацию норм материального и процессуального права. 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 xml:space="preserve">ПК 1.7. Обеспечивать выявление, раскрытие и расследование преступлений и иных правонарушений в соответствии с профилем подготовки. </w:t>
            </w:r>
          </w:p>
          <w:p w:rsidR="00663C06" w:rsidRDefault="00935AFA">
            <w:pPr>
              <w:widowControl w:val="0"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r>
              <w:rPr>
                <w:rFonts w:ascii="Tinos" w:hAnsi="Tinos"/>
              </w:rPr>
              <w:t xml:space="preserve">ПК 1.13. Осуществлять свою профессиональную деятельность во взаимодействии с сотрудниками правоохранительных органов, </w:t>
            </w:r>
            <w:r>
              <w:rPr>
                <w:rFonts w:ascii="Tinos" w:hAnsi="Tinos"/>
              </w:rPr>
              <w:t>органов местного самоуправления, с представителями общественных объединений, с муниципальными органами охраны общественного порядка, трудовыми коллективами, гражданами.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eastAsia="SimSun" w:hAnsi="Tinos" w:cs="Times New Roman"/>
                <w:color w:val="auto"/>
                <w:lang w:bidi="ar-SA"/>
              </w:rPr>
              <w:t>Т</w:t>
            </w:r>
            <w:r>
              <w:rPr>
                <w:rFonts w:ascii="Tinos" w:eastAsia="SimSun" w:hAnsi="Tinos" w:cs="Times New Roman"/>
                <w:color w:val="auto"/>
                <w:lang w:bidi="ar-SA"/>
              </w:rPr>
              <w:t>екущий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  <w:color w:val="1A1A1A"/>
              </w:rPr>
              <w:t>контроль: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  <w:color w:val="1A1A1A"/>
              </w:rPr>
              <w:t>письменный/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  <w:color w:val="1A1A1A"/>
              </w:rPr>
              <w:t>устный опрос;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  <w:color w:val="1A1A1A"/>
              </w:rPr>
              <w:t>тестирование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  <w:color w:val="1A1A1A"/>
              </w:rPr>
              <w:t>-оценка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  <w:color w:val="1A1A1A"/>
              </w:rPr>
              <w:t>результатов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  <w:color w:val="1A1A1A"/>
              </w:rPr>
              <w:t>самостояте</w:t>
            </w:r>
            <w:r>
              <w:rPr>
                <w:rFonts w:ascii="Tinos" w:hAnsi="Tinos"/>
                <w:color w:val="1A1A1A"/>
              </w:rPr>
              <w:t>льной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  <w:color w:val="1A1A1A"/>
              </w:rPr>
              <w:t>работы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proofErr w:type="gramStart"/>
            <w:r>
              <w:rPr>
                <w:rFonts w:ascii="Tinos" w:hAnsi="Tinos"/>
                <w:color w:val="1A1A1A"/>
              </w:rPr>
              <w:t>(докладов,</w:t>
            </w:r>
            <w:proofErr w:type="gramEnd"/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  <w:color w:val="1A1A1A"/>
              </w:rPr>
              <w:t>рефератов,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  <w:color w:val="1A1A1A"/>
              </w:rPr>
              <w:t>теоретической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  <w:color w:val="1A1A1A"/>
              </w:rPr>
              <w:t>части проектов,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  <w:color w:val="1A1A1A"/>
              </w:rPr>
              <w:t>учебных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  <w:color w:val="1A1A1A"/>
              </w:rPr>
              <w:t>исследований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  <w:color w:val="1A1A1A"/>
              </w:rPr>
              <w:t>Промежуточная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  <w:color w:val="1A1A1A"/>
              </w:rPr>
              <w:t>аттестация: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  <w:color w:val="1A1A1A"/>
              </w:rPr>
              <w:t>Зачет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  <w:color w:val="1A1A1A"/>
              </w:rPr>
              <w:t>дифференцирован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proofErr w:type="spellStart"/>
            <w:r>
              <w:rPr>
                <w:rFonts w:ascii="Tinos" w:eastAsia="SimSun" w:hAnsi="Tinos" w:cs="Times New Roman"/>
                <w:color w:val="1A1A1A"/>
                <w:lang w:bidi="ar-SA"/>
              </w:rPr>
              <w:t>ный</w:t>
            </w:r>
            <w:proofErr w:type="spellEnd"/>
          </w:p>
        </w:tc>
      </w:tr>
      <w:tr w:rsidR="00663C06">
        <w:trPr>
          <w:trHeight w:val="66"/>
        </w:trPr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eastAsia="SimSun" w:hAnsi="Tinos" w:cs="Times New Roman"/>
                <w:color w:val="auto"/>
                <w:lang w:eastAsia="en-US" w:bidi="ar-SA"/>
              </w:rPr>
              <w:t>Порядок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eastAsia="SimSun" w:hAnsi="Tinos" w:cs="Times New Roman"/>
                <w:color w:val="auto"/>
                <w:lang w:eastAsia="en-US" w:bidi="ar-SA"/>
              </w:rPr>
              <w:t xml:space="preserve">рассмотрения дел </w:t>
            </w:r>
            <w:proofErr w:type="gramStart"/>
            <w:r>
              <w:rPr>
                <w:rFonts w:ascii="Tinos" w:eastAsia="SimSun" w:hAnsi="Tinos" w:cs="Times New Roman"/>
                <w:color w:val="auto"/>
                <w:lang w:eastAsia="en-US" w:bidi="ar-SA"/>
              </w:rPr>
              <w:t>об</w:t>
            </w:r>
            <w:proofErr w:type="gramEnd"/>
            <w:r>
              <w:rPr>
                <w:rFonts w:ascii="Tinos" w:eastAsia="SimSun" w:hAnsi="Tinos" w:cs="Times New Roman"/>
                <w:color w:val="auto"/>
                <w:lang w:eastAsia="en-US" w:bidi="ar-SA"/>
              </w:rPr>
              <w:t xml:space="preserve"> экологических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proofErr w:type="gramStart"/>
            <w:r>
              <w:rPr>
                <w:rFonts w:ascii="Tinos" w:eastAsia="SimSun" w:hAnsi="Tinos" w:cs="Times New Roman"/>
                <w:color w:val="auto"/>
                <w:lang w:eastAsia="en-US" w:bidi="ar-SA"/>
              </w:rPr>
              <w:t>правонарушениях</w:t>
            </w:r>
            <w:proofErr w:type="gramEnd"/>
            <w:r>
              <w:rPr>
                <w:rFonts w:ascii="Tinos" w:eastAsia="SimSun" w:hAnsi="Tinos" w:cs="Times New Roman"/>
                <w:color w:val="auto"/>
                <w:lang w:eastAsia="en-US" w:bidi="ar-SA"/>
              </w:rPr>
              <w:t>.</w:t>
            </w:r>
          </w:p>
        </w:tc>
        <w:tc>
          <w:tcPr>
            <w:tcW w:w="5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C06" w:rsidRDefault="00935AFA">
            <w:pPr>
              <w:keepNext/>
              <w:keepLines/>
              <w:widowControl w:val="0"/>
              <w:rPr>
                <w:rFonts w:ascii="Tinos" w:hAnsi="Tinos" w:hint="eastAsia"/>
              </w:rPr>
            </w:pPr>
            <w:proofErr w:type="gramStart"/>
            <w:r>
              <w:rPr>
                <w:rFonts w:ascii="Tinos" w:hAnsi="Tinos"/>
              </w:rPr>
              <w:t>ОК</w:t>
            </w:r>
            <w:proofErr w:type="gramEnd"/>
            <w:r>
              <w:rPr>
                <w:rFonts w:ascii="Tinos" w:hAnsi="Tinos"/>
              </w:rPr>
              <w:t xml:space="preserve"> 01. Выбирать способы решения задач профессиональной деятельности применительно к различным контекстам; 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proofErr w:type="gramStart"/>
            <w:r>
              <w:rPr>
                <w:rFonts w:ascii="Tinos" w:hAnsi="Tinos"/>
              </w:rPr>
              <w:t>ОК</w:t>
            </w:r>
            <w:proofErr w:type="gramEnd"/>
            <w:r>
              <w:rPr>
                <w:rFonts w:ascii="Tinos" w:hAnsi="Tinos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</w:t>
            </w:r>
            <w:r>
              <w:rPr>
                <w:rFonts w:ascii="Tinos" w:hAnsi="Tinos"/>
              </w:rPr>
              <w:t xml:space="preserve">ивно действовать в чрезвычайных ситуациях; 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 xml:space="preserve">ПК 1.1. Юридически квалифицировать факты, события и обстоятельства. Принимать решения и совершать юридические действия в точном соответствии с законом. 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ПК 1.2. Обеспечивать соблюдение законодательства субъектами</w:t>
            </w:r>
            <w:r>
              <w:rPr>
                <w:rFonts w:ascii="Tinos" w:hAnsi="Tinos"/>
              </w:rPr>
              <w:t xml:space="preserve"> права.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 xml:space="preserve"> ПК 1.3. Осуществлять реализацию норм материального и процессуального права. 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 xml:space="preserve">ПК 1.7. Обеспечивать выявление, раскрытие и расследование преступлений и иных правонарушений в соответствии с профилем подготовки. 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eastAsia="SimSun" w:hAnsi="Tinos" w:cs="Times New Roman"/>
                <w:color w:val="auto"/>
                <w:lang w:bidi="ar-SA"/>
              </w:rPr>
              <w:lastRenderedPageBreak/>
              <w:t>ПК 1.13. Осуществлять свою профессиона</w:t>
            </w:r>
            <w:r>
              <w:rPr>
                <w:rFonts w:ascii="Tinos" w:eastAsia="SimSun" w:hAnsi="Tinos" w:cs="Times New Roman"/>
                <w:color w:val="auto"/>
                <w:lang w:bidi="ar-SA"/>
              </w:rPr>
              <w:t>льную деятельность во взаимодействии с сотрудниками правоохранительных органов, органов местного самоуправления, с представителями общественных объединений, с муниципальными органами охраны общественного порядка, трудовыми коллективами, гражданами.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eastAsia="SimSun" w:hAnsi="Tinos" w:cs="Times New Roman"/>
                <w:color w:val="auto"/>
                <w:lang w:bidi="ar-SA"/>
              </w:rPr>
              <w:lastRenderedPageBreak/>
              <w:t>Т</w:t>
            </w:r>
            <w:r>
              <w:rPr>
                <w:rFonts w:ascii="Tinos" w:eastAsia="SimSun" w:hAnsi="Tinos" w:cs="Times New Roman"/>
                <w:color w:val="auto"/>
                <w:lang w:bidi="ar-SA"/>
              </w:rPr>
              <w:t>екущий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  <w:color w:val="1A1A1A"/>
              </w:rPr>
              <w:t>контроль: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  <w:color w:val="1A1A1A"/>
              </w:rPr>
              <w:t>письменный/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  <w:color w:val="1A1A1A"/>
              </w:rPr>
              <w:t>устный опрос;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  <w:color w:val="1A1A1A"/>
              </w:rPr>
              <w:t>тестирование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  <w:color w:val="1A1A1A"/>
              </w:rPr>
              <w:t>-оценка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  <w:color w:val="1A1A1A"/>
              </w:rPr>
              <w:t>результатов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  <w:color w:val="1A1A1A"/>
              </w:rPr>
              <w:t>самостоятельной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  <w:color w:val="1A1A1A"/>
              </w:rPr>
              <w:t>работы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proofErr w:type="gramStart"/>
            <w:r>
              <w:rPr>
                <w:rFonts w:ascii="Tinos" w:hAnsi="Tinos"/>
                <w:color w:val="1A1A1A"/>
              </w:rPr>
              <w:t>(докладов,</w:t>
            </w:r>
            <w:proofErr w:type="gramEnd"/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  <w:color w:val="1A1A1A"/>
              </w:rPr>
              <w:t>рефератов,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  <w:color w:val="1A1A1A"/>
              </w:rPr>
              <w:t>теоретической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  <w:color w:val="1A1A1A"/>
              </w:rPr>
              <w:t>части проектов,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  <w:color w:val="1A1A1A"/>
              </w:rPr>
              <w:t>учебных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  <w:color w:val="1A1A1A"/>
              </w:rPr>
              <w:t>исследований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  <w:color w:val="1A1A1A"/>
              </w:rPr>
              <w:t>Промежуточная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  <w:color w:val="1A1A1A"/>
              </w:rPr>
              <w:t>аттестация: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  <w:color w:val="1A1A1A"/>
              </w:rPr>
              <w:t>Зачет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  <w:color w:val="1A1A1A"/>
              </w:rPr>
              <w:t>дифференцирован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proofErr w:type="spellStart"/>
            <w:r>
              <w:rPr>
                <w:rFonts w:ascii="Tinos" w:eastAsia="SimSun" w:hAnsi="Tinos" w:cs="Times New Roman"/>
                <w:color w:val="1A1A1A"/>
                <w:lang w:bidi="ar-SA"/>
              </w:rPr>
              <w:lastRenderedPageBreak/>
              <w:t>ный</w:t>
            </w:r>
            <w:proofErr w:type="spellEnd"/>
          </w:p>
        </w:tc>
      </w:tr>
      <w:tr w:rsidR="00663C06">
        <w:trPr>
          <w:trHeight w:val="697"/>
        </w:trPr>
        <w:tc>
          <w:tcPr>
            <w:tcW w:w="97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C06" w:rsidRDefault="00935AFA">
            <w:pPr>
              <w:widowControl w:val="0"/>
              <w:jc w:val="center"/>
              <w:rPr>
                <w:rFonts w:ascii="Tinos" w:hAnsi="Tinos" w:hint="eastAsia"/>
              </w:rPr>
            </w:pPr>
            <w:r>
              <w:rPr>
                <w:rFonts w:ascii="Tinos" w:eastAsia="SimSun" w:hAnsi="Tinos" w:cs="Times New Roman"/>
                <w:color w:val="auto"/>
                <w:lang w:bidi="ar-SA"/>
              </w:rPr>
              <w:lastRenderedPageBreak/>
              <w:t>УМЕНИЯ</w:t>
            </w:r>
          </w:p>
        </w:tc>
      </w:tr>
      <w:tr w:rsidR="00663C06">
        <w:trPr>
          <w:trHeight w:val="697"/>
        </w:trPr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eastAsia="SimSun" w:hAnsi="Tinos" w:cs="Times New Roman"/>
                <w:color w:val="auto"/>
                <w:lang w:eastAsia="en-US" w:bidi="ar-SA"/>
              </w:rPr>
              <w:t xml:space="preserve">Применять правовые нормы при </w:t>
            </w:r>
            <w:r>
              <w:rPr>
                <w:rFonts w:ascii="Tinos" w:eastAsia="SimSun" w:hAnsi="Tinos" w:cs="Times New Roman"/>
                <w:color w:val="auto"/>
                <w:lang w:eastAsia="en-US" w:bidi="ar-SA"/>
              </w:rPr>
              <w:t>регулировании отношений природопользования и охраны окружающей среды;</w:t>
            </w:r>
          </w:p>
        </w:tc>
        <w:tc>
          <w:tcPr>
            <w:tcW w:w="5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C06" w:rsidRDefault="00935AFA">
            <w:pPr>
              <w:keepNext/>
              <w:keepLines/>
              <w:widowControl w:val="0"/>
              <w:rPr>
                <w:rFonts w:ascii="Tinos" w:hAnsi="Tinos" w:hint="eastAsia"/>
              </w:rPr>
            </w:pPr>
            <w:proofErr w:type="gramStart"/>
            <w:r>
              <w:rPr>
                <w:rFonts w:ascii="Tinos" w:hAnsi="Tinos"/>
              </w:rPr>
              <w:t>ОК</w:t>
            </w:r>
            <w:proofErr w:type="gramEnd"/>
            <w:r>
              <w:rPr>
                <w:rFonts w:ascii="Tinos" w:hAnsi="Tinos"/>
              </w:rPr>
              <w:t xml:space="preserve"> 01. Выбирать способы решения задач профессиональной деятельности применительно к различным контекстам; 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proofErr w:type="gramStart"/>
            <w:r>
              <w:rPr>
                <w:rFonts w:ascii="Tinos" w:hAnsi="Tinos"/>
              </w:rPr>
              <w:t>ОК</w:t>
            </w:r>
            <w:proofErr w:type="gramEnd"/>
            <w:r>
              <w:rPr>
                <w:rFonts w:ascii="Tinos" w:hAnsi="Tinos"/>
              </w:rPr>
              <w:t xml:space="preserve"> 07. Содействовать сохранению окружающей среды, ресурсосбережению, применять </w:t>
            </w:r>
            <w:r>
              <w:rPr>
                <w:rFonts w:ascii="Tinos" w:hAnsi="Tinos"/>
              </w:rPr>
              <w:t xml:space="preserve">знания об изменении климата, принципы бережливого производства, эффективно действовать в чрезвычайных ситуациях; 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ПК 1.1. Юридически квалифицировать факты, события и обстоятельства. Принимать решения и совершать юридические действия в точном соответствии с</w:t>
            </w:r>
            <w:r>
              <w:rPr>
                <w:rFonts w:ascii="Tinos" w:hAnsi="Tinos"/>
              </w:rPr>
              <w:t xml:space="preserve"> законом. 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ПК 1.2. Обеспечивать соблюдение законодательства субъектами права.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 xml:space="preserve"> ПК 1.3. Осуществлять реализацию норм материального и процессуального права. 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ПК 1.7. Обеспечивать выявление, раскрытие и расследование преступлений и иных правонарушений в соотв</w:t>
            </w:r>
            <w:r>
              <w:rPr>
                <w:rFonts w:ascii="Tinos" w:hAnsi="Tinos"/>
              </w:rPr>
              <w:t xml:space="preserve">етствии с профилем подготовки. 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eastAsia="SimSun" w:hAnsi="Tinos" w:cs="Times New Roman"/>
                <w:color w:val="auto"/>
                <w:lang w:bidi="ar-SA"/>
              </w:rPr>
              <w:t xml:space="preserve">ПК 1.13. Осуществлять свою профессиональную деятельность во взаимодействии с сотрудниками правоохранительных органов, органов местного самоуправления, с представителями общественных объединений, с муниципальными органами </w:t>
            </w:r>
            <w:r>
              <w:rPr>
                <w:rFonts w:ascii="Tinos" w:eastAsia="SimSun" w:hAnsi="Tinos" w:cs="Times New Roman"/>
                <w:color w:val="auto"/>
                <w:lang w:bidi="ar-SA"/>
              </w:rPr>
              <w:t>охраны общественного порядка, трудовыми коллективами, гражданами.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eastAsia="SimSun" w:hAnsi="Tinos" w:cs="Times New Roman"/>
                <w:color w:val="auto"/>
                <w:lang w:bidi="ar-SA"/>
              </w:rPr>
              <w:t>Т</w:t>
            </w:r>
            <w:r>
              <w:rPr>
                <w:rFonts w:ascii="Tinos" w:eastAsia="SimSun" w:hAnsi="Tinos" w:cs="Times New Roman"/>
                <w:color w:val="auto"/>
                <w:lang w:bidi="ar-SA"/>
              </w:rPr>
              <w:t>екущий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  <w:color w:val="1A1A1A"/>
              </w:rPr>
              <w:t>контроль: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  <w:color w:val="1A1A1A"/>
              </w:rPr>
              <w:t>письменный/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  <w:color w:val="1A1A1A"/>
              </w:rPr>
              <w:t>устный опрос;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  <w:color w:val="1A1A1A"/>
              </w:rPr>
              <w:t>тестирование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  <w:color w:val="1A1A1A"/>
              </w:rPr>
              <w:t>-оценка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  <w:color w:val="1A1A1A"/>
              </w:rPr>
              <w:t>результатов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  <w:color w:val="1A1A1A"/>
              </w:rPr>
              <w:t>самостоятельной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  <w:color w:val="1A1A1A"/>
              </w:rPr>
              <w:t>работы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proofErr w:type="gramStart"/>
            <w:r>
              <w:rPr>
                <w:rFonts w:ascii="Tinos" w:hAnsi="Tinos"/>
                <w:color w:val="1A1A1A"/>
              </w:rPr>
              <w:t>(докладов,</w:t>
            </w:r>
            <w:proofErr w:type="gramEnd"/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  <w:color w:val="1A1A1A"/>
              </w:rPr>
              <w:t>рефератов,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  <w:color w:val="1A1A1A"/>
              </w:rPr>
              <w:t>теоретической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  <w:color w:val="1A1A1A"/>
              </w:rPr>
              <w:t>части проектов,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  <w:color w:val="1A1A1A"/>
              </w:rPr>
              <w:t>учебных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  <w:color w:val="1A1A1A"/>
              </w:rPr>
              <w:t>исследований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  <w:color w:val="1A1A1A"/>
              </w:rPr>
              <w:t>Промежуточная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  <w:color w:val="1A1A1A"/>
              </w:rPr>
              <w:t>аттестация: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  <w:color w:val="1A1A1A"/>
              </w:rPr>
              <w:t>Зачет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r>
              <w:rPr>
                <w:rFonts w:ascii="Tinos" w:hAnsi="Tinos"/>
                <w:color w:val="1A1A1A"/>
              </w:rPr>
              <w:t>дифференцирован</w:t>
            </w:r>
          </w:p>
          <w:p w:rsidR="00663C06" w:rsidRDefault="00935AFA">
            <w:pPr>
              <w:widowControl w:val="0"/>
              <w:rPr>
                <w:rFonts w:ascii="Tinos" w:hAnsi="Tinos" w:hint="eastAsia"/>
              </w:rPr>
            </w:pPr>
            <w:proofErr w:type="spellStart"/>
            <w:r>
              <w:rPr>
                <w:rFonts w:ascii="Tinos" w:hAnsi="Tinos"/>
                <w:color w:val="1A1A1A"/>
              </w:rPr>
              <w:t>ный</w:t>
            </w:r>
            <w:proofErr w:type="spellEnd"/>
          </w:p>
        </w:tc>
      </w:tr>
    </w:tbl>
    <w:p w:rsidR="00663C06" w:rsidRDefault="00663C06">
      <w:pPr>
        <w:widowControl w:val="0"/>
        <w:tabs>
          <w:tab w:val="left" w:pos="1387"/>
        </w:tabs>
        <w:spacing w:line="355" w:lineRule="exact"/>
        <w:ind w:right="960"/>
        <w:rPr>
          <w:rFonts w:ascii="Tinos" w:eastAsia="Times New Roman" w:hAnsi="Tinos" w:cs="Times New Roman"/>
          <w:b/>
          <w:bCs/>
          <w:color w:val="auto"/>
          <w:sz w:val="28"/>
          <w:szCs w:val="28"/>
          <w:lang w:eastAsia="zh-CN" w:bidi="hi-IN"/>
        </w:rPr>
      </w:pPr>
    </w:p>
    <w:p w:rsidR="00663C06" w:rsidRDefault="00663C06">
      <w:pPr>
        <w:pStyle w:val="a7"/>
        <w:keepLines/>
        <w:shd w:val="clear" w:color="auto" w:fill="auto"/>
        <w:spacing w:line="280" w:lineRule="exact"/>
        <w:rPr>
          <w:rFonts w:ascii="Tinos" w:hAnsi="Tinos"/>
        </w:rPr>
      </w:pPr>
    </w:p>
    <w:p w:rsidR="00663C06" w:rsidRDefault="00663C06">
      <w:pPr>
        <w:pStyle w:val="a7"/>
        <w:keepLines/>
        <w:shd w:val="clear" w:color="auto" w:fill="auto"/>
        <w:spacing w:line="280" w:lineRule="exact"/>
        <w:jc w:val="center"/>
        <w:rPr>
          <w:rFonts w:ascii="Tinos" w:hAnsi="Tinos"/>
        </w:rPr>
      </w:pPr>
    </w:p>
    <w:p w:rsidR="00663C06" w:rsidRDefault="00663C06">
      <w:pPr>
        <w:pStyle w:val="a7"/>
        <w:keepLines/>
        <w:shd w:val="clear" w:color="auto" w:fill="auto"/>
        <w:spacing w:line="280" w:lineRule="exact"/>
        <w:jc w:val="center"/>
        <w:rPr>
          <w:rFonts w:ascii="Tinos" w:hAnsi="Tinos"/>
        </w:rPr>
      </w:pPr>
    </w:p>
    <w:p w:rsidR="00663C06" w:rsidRDefault="00663C06">
      <w:pPr>
        <w:pStyle w:val="a7"/>
        <w:keepLines/>
        <w:shd w:val="clear" w:color="auto" w:fill="auto"/>
        <w:spacing w:line="280" w:lineRule="exact"/>
        <w:jc w:val="center"/>
        <w:rPr>
          <w:rFonts w:ascii="Tinos" w:hAnsi="Tinos"/>
        </w:rPr>
      </w:pPr>
    </w:p>
    <w:p w:rsidR="00663C06" w:rsidRDefault="00663C06">
      <w:pPr>
        <w:pStyle w:val="a7"/>
        <w:keepLines/>
        <w:shd w:val="clear" w:color="auto" w:fill="auto"/>
        <w:spacing w:line="280" w:lineRule="exact"/>
        <w:jc w:val="center"/>
        <w:rPr>
          <w:rFonts w:ascii="Tinos" w:hAnsi="Tinos"/>
        </w:rPr>
      </w:pPr>
    </w:p>
    <w:p w:rsidR="00663C06" w:rsidRDefault="00663C06">
      <w:pPr>
        <w:pStyle w:val="a7"/>
        <w:keepLines/>
        <w:shd w:val="clear" w:color="auto" w:fill="auto"/>
        <w:spacing w:line="280" w:lineRule="exact"/>
        <w:jc w:val="center"/>
        <w:rPr>
          <w:rFonts w:ascii="Tinos" w:hAnsi="Tinos"/>
        </w:rPr>
      </w:pPr>
    </w:p>
    <w:p w:rsidR="00663C06" w:rsidRDefault="00663C06">
      <w:pPr>
        <w:pStyle w:val="a7"/>
        <w:keepLines/>
        <w:shd w:val="clear" w:color="auto" w:fill="auto"/>
        <w:spacing w:line="280" w:lineRule="exact"/>
        <w:jc w:val="center"/>
        <w:rPr>
          <w:rFonts w:ascii="Tinos" w:hAnsi="Tinos"/>
        </w:rPr>
      </w:pPr>
    </w:p>
    <w:p w:rsidR="00663C06" w:rsidRDefault="00663C06">
      <w:pPr>
        <w:pStyle w:val="a7"/>
        <w:keepLines/>
        <w:shd w:val="clear" w:color="auto" w:fill="auto"/>
        <w:spacing w:line="280" w:lineRule="exact"/>
        <w:jc w:val="center"/>
        <w:rPr>
          <w:rFonts w:ascii="Tinos" w:hAnsi="Tinos"/>
        </w:rPr>
      </w:pPr>
    </w:p>
    <w:p w:rsidR="00663C06" w:rsidRDefault="00663C06">
      <w:pPr>
        <w:pStyle w:val="a7"/>
        <w:keepLines/>
        <w:shd w:val="clear" w:color="auto" w:fill="auto"/>
        <w:spacing w:line="280" w:lineRule="exact"/>
        <w:jc w:val="center"/>
        <w:rPr>
          <w:rFonts w:ascii="Tinos" w:hAnsi="Tinos"/>
        </w:rPr>
      </w:pPr>
    </w:p>
    <w:p w:rsidR="00663C06" w:rsidRDefault="00663C06">
      <w:pPr>
        <w:pStyle w:val="a7"/>
        <w:shd w:val="clear" w:color="auto" w:fill="auto"/>
        <w:spacing w:line="280" w:lineRule="exact"/>
        <w:jc w:val="center"/>
        <w:rPr>
          <w:rFonts w:ascii="Tinos" w:hAnsi="Tinos"/>
        </w:rPr>
      </w:pPr>
    </w:p>
    <w:p w:rsidR="00663C06" w:rsidRDefault="00663C06">
      <w:pPr>
        <w:pStyle w:val="a7"/>
        <w:keepLines/>
        <w:shd w:val="clear" w:color="auto" w:fill="auto"/>
        <w:spacing w:line="280" w:lineRule="exact"/>
        <w:jc w:val="center"/>
        <w:rPr>
          <w:rFonts w:ascii="Tinos" w:hAnsi="Tinos"/>
        </w:rPr>
      </w:pPr>
    </w:p>
    <w:p w:rsidR="00663C06" w:rsidRDefault="00663C06">
      <w:pPr>
        <w:pStyle w:val="a7"/>
        <w:keepLines/>
        <w:shd w:val="clear" w:color="auto" w:fill="auto"/>
        <w:spacing w:line="280" w:lineRule="exact"/>
        <w:jc w:val="center"/>
        <w:rPr>
          <w:rFonts w:ascii="Tinos" w:hAnsi="Tinos"/>
        </w:rPr>
      </w:pPr>
    </w:p>
    <w:p w:rsidR="00663C06" w:rsidRDefault="00663C06">
      <w:pPr>
        <w:keepLines/>
        <w:spacing w:line="274" w:lineRule="exact"/>
        <w:ind w:firstLine="600"/>
        <w:rPr>
          <w:rFonts w:ascii="Tinos" w:hAnsi="Tinos" w:hint="eastAsia"/>
        </w:rPr>
      </w:pPr>
    </w:p>
    <w:sectPr w:rsidR="00663C06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nos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326E2"/>
    <w:multiLevelType w:val="multilevel"/>
    <w:tmpl w:val="E9CCB88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E45793F"/>
    <w:multiLevelType w:val="multilevel"/>
    <w:tmpl w:val="801400BE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6"/>
        <w:szCs w:val="26"/>
        <w:u w:val="none"/>
        <w:lang w:val="ru-RU" w:eastAsia="ru-RU" w:bidi="ru-RU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2921036C"/>
    <w:multiLevelType w:val="multilevel"/>
    <w:tmpl w:val="E2A2EA5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322D2A8D"/>
    <w:multiLevelType w:val="multilevel"/>
    <w:tmpl w:val="2668F1BA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5721666E"/>
    <w:multiLevelType w:val="multilevel"/>
    <w:tmpl w:val="C0E6D49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5B260BF1"/>
    <w:multiLevelType w:val="multilevel"/>
    <w:tmpl w:val="ABE85C1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">
    <w:nsid w:val="71FF05D7"/>
    <w:multiLevelType w:val="multilevel"/>
    <w:tmpl w:val="7B68AA5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77D627A2"/>
    <w:multiLevelType w:val="multilevel"/>
    <w:tmpl w:val="3334B60A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8">
    <w:nsid w:val="7EE315CE"/>
    <w:multiLevelType w:val="multilevel"/>
    <w:tmpl w:val="61124CC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7"/>
  </w:num>
  <w:num w:numId="5">
    <w:abstractNumId w:val="1"/>
  </w:num>
  <w:num w:numId="6">
    <w:abstractNumId w:val="6"/>
  </w:num>
  <w:num w:numId="7">
    <w:abstractNumId w:val="8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C06"/>
    <w:rsid w:val="00663C06"/>
    <w:rsid w:val="00935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82F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Колонтитул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66"/>
      <w:szCs w:val="66"/>
      <w:u w:val="none"/>
    </w:rPr>
  </w:style>
  <w:style w:type="character" w:customStyle="1" w:styleId="31">
    <w:name w:val="Основной текст (3)"/>
    <w:basedOn w:val="3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66"/>
      <w:szCs w:val="66"/>
      <w:u w:val="none"/>
      <w:lang w:val="ru-RU" w:eastAsia="ru-RU" w:bidi="ru-RU"/>
    </w:rPr>
  </w:style>
  <w:style w:type="character" w:customStyle="1" w:styleId="a4">
    <w:name w:val="Другое_"/>
    <w:basedOn w:val="a0"/>
    <w:link w:val="a5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4">
    <w:name w:val="Основной текст (4)_"/>
    <w:basedOn w:val="a0"/>
    <w:link w:val="4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5"/>
      <w:szCs w:val="15"/>
      <w:u w:val="none"/>
    </w:rPr>
  </w:style>
  <w:style w:type="character" w:customStyle="1" w:styleId="41">
    <w:name w:val="Основной текст (4)"/>
    <w:basedOn w:val="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5"/>
      <w:szCs w:val="15"/>
      <w:u w:val="none"/>
      <w:lang w:val="ru-RU" w:eastAsia="ru-RU" w:bidi="ru-RU"/>
    </w:rPr>
  </w:style>
  <w:style w:type="character" w:customStyle="1" w:styleId="21">
    <w:name w:val="Основной текст (2)_"/>
    <w:basedOn w:val="a0"/>
    <w:link w:val="2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6"/>
      <w:szCs w:val="26"/>
      <w:u w:val="none"/>
    </w:rPr>
  </w:style>
  <w:style w:type="character" w:customStyle="1" w:styleId="32">
    <w:name w:val="Колонтитул (3)_"/>
    <w:basedOn w:val="a0"/>
    <w:link w:val="33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</w:rPr>
  </w:style>
  <w:style w:type="character" w:customStyle="1" w:styleId="5">
    <w:name w:val="Основной текст (5)_"/>
    <w:basedOn w:val="a0"/>
    <w:link w:val="50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6"/>
      <w:szCs w:val="26"/>
      <w:u w:val="none"/>
    </w:rPr>
  </w:style>
  <w:style w:type="character" w:customStyle="1" w:styleId="1">
    <w:name w:val="Оглавление 1 Знак"/>
    <w:basedOn w:val="a0"/>
    <w:link w:val="10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6"/>
      <w:szCs w:val="26"/>
      <w:u w:val="none"/>
    </w:rPr>
  </w:style>
  <w:style w:type="character" w:customStyle="1" w:styleId="11">
    <w:name w:val="Заголовок №1_"/>
    <w:basedOn w:val="a0"/>
    <w:link w:val="12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6"/>
      <w:szCs w:val="26"/>
      <w:u w:val="none"/>
    </w:rPr>
  </w:style>
  <w:style w:type="character" w:customStyle="1" w:styleId="23">
    <w:name w:val="Основной текст (2) + Полужирный"/>
    <w:basedOn w:val="21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1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3"/>
      <w:szCs w:val="23"/>
      <w:u w:val="none"/>
      <w:lang w:val="ru-RU" w:eastAsia="ru-RU" w:bidi="ru-RU"/>
    </w:rPr>
  </w:style>
  <w:style w:type="character" w:customStyle="1" w:styleId="24">
    <w:name w:val="Основной текст (2)"/>
    <w:basedOn w:val="21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single"/>
      <w:lang w:val="ru-RU" w:eastAsia="ru-RU" w:bidi="ru-RU"/>
    </w:rPr>
  </w:style>
  <w:style w:type="character" w:customStyle="1" w:styleId="25">
    <w:name w:val="Основной текст (2) + Курсив"/>
    <w:basedOn w:val="21"/>
    <w:qFormat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lang w:val="ru-RU" w:eastAsia="ru-RU" w:bidi="ru-RU"/>
    </w:rPr>
  </w:style>
  <w:style w:type="character" w:customStyle="1" w:styleId="212pt">
    <w:name w:val="Основной текст (2) + 12 pt;Полужирный;Курсив"/>
    <w:basedOn w:val="21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a6">
    <w:name w:val="Колонтитул_"/>
    <w:basedOn w:val="a0"/>
    <w:link w:val="a7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210pt">
    <w:name w:val="Основной текст (2) + 10 pt"/>
    <w:basedOn w:val="21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ru-RU" w:eastAsia="ru-RU" w:bidi="ru-RU"/>
    </w:rPr>
  </w:style>
  <w:style w:type="character" w:customStyle="1" w:styleId="26">
    <w:name w:val="Основной текст (2) + Малые прописные"/>
    <w:basedOn w:val="21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/>
      <w:strike w:val="0"/>
      <w:dstrike w:val="0"/>
      <w:color w:val="000000"/>
      <w:spacing w:val="0"/>
      <w:w w:val="100"/>
      <w:sz w:val="26"/>
      <w:szCs w:val="26"/>
      <w:u w:val="none"/>
      <w:lang w:val="ru-RU" w:eastAsia="ru-RU" w:bidi="ru-RU"/>
    </w:rPr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  <w:rPr>
      <w:rFonts w:ascii="PT Astra Serif" w:hAnsi="PT Astra Serif" w:cs="Noto Sans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c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20">
    <w:name w:val="Колонтитул (2)"/>
    <w:basedOn w:val="a"/>
    <w:link w:val="2"/>
    <w:qFormat/>
    <w:pPr>
      <w:shd w:val="clear" w:color="auto" w:fill="FFFFFF"/>
      <w:spacing w:line="480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qFormat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66"/>
      <w:szCs w:val="66"/>
    </w:rPr>
  </w:style>
  <w:style w:type="paragraph" w:customStyle="1" w:styleId="a5">
    <w:name w:val="Другое"/>
    <w:basedOn w:val="a"/>
    <w:link w:val="a4"/>
    <w:qFormat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0">
    <w:name w:val="Основной текст (4)"/>
    <w:basedOn w:val="a"/>
    <w:link w:val="4"/>
    <w:qFormat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22">
    <w:name w:val="Основной текст (2)"/>
    <w:basedOn w:val="a"/>
    <w:link w:val="21"/>
    <w:qFormat/>
    <w:pPr>
      <w:shd w:val="clear" w:color="auto" w:fill="FFFFFF"/>
      <w:spacing w:after="1920" w:line="370" w:lineRule="exact"/>
      <w:ind w:hanging="54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3">
    <w:name w:val="Колонтитул (3)"/>
    <w:basedOn w:val="a"/>
    <w:link w:val="32"/>
    <w:qFormat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50">
    <w:name w:val="Основной текст (5)"/>
    <w:basedOn w:val="a"/>
    <w:link w:val="5"/>
    <w:qFormat/>
    <w:pPr>
      <w:shd w:val="clear" w:color="auto" w:fill="FFFFFF"/>
      <w:spacing w:after="840" w:line="0" w:lineRule="atLeast"/>
      <w:ind w:hanging="62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10">
    <w:name w:val="toc 1"/>
    <w:basedOn w:val="a"/>
    <w:link w:val="1"/>
    <w:autoRedefine/>
    <w:pPr>
      <w:shd w:val="clear" w:color="auto" w:fill="FFFFFF"/>
      <w:spacing w:before="840" w:line="480" w:lineRule="exac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2">
    <w:name w:val="Заголовок №1"/>
    <w:basedOn w:val="a"/>
    <w:link w:val="11"/>
    <w:qFormat/>
    <w:pPr>
      <w:shd w:val="clear" w:color="auto" w:fill="FFFFFF"/>
      <w:spacing w:after="60" w:line="480" w:lineRule="exact"/>
      <w:ind w:hanging="1900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7">
    <w:name w:val="Колонтитул"/>
    <w:basedOn w:val="a"/>
    <w:link w:val="a6"/>
    <w:qFormat/>
    <w:pPr>
      <w:shd w:val="clear" w:color="auto" w:fill="FFFFFF"/>
      <w:spacing w:line="533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d">
    <w:name w:val="Содержимое врезки"/>
    <w:basedOn w:val="a"/>
    <w:qFormat/>
  </w:style>
  <w:style w:type="paragraph" w:customStyle="1" w:styleId="ae">
    <w:name w:val="Содержимое таблицы"/>
    <w:basedOn w:val="a"/>
    <w:qFormat/>
    <w:pPr>
      <w:widowControl w:val="0"/>
      <w:suppressLineNumbers/>
    </w:pPr>
  </w:style>
  <w:style w:type="paragraph" w:customStyle="1" w:styleId="af">
    <w:name w:val="Заголовок таблицы"/>
    <w:basedOn w:val="ae"/>
    <w:qFormat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82F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Колонтитул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66"/>
      <w:szCs w:val="66"/>
      <w:u w:val="none"/>
    </w:rPr>
  </w:style>
  <w:style w:type="character" w:customStyle="1" w:styleId="31">
    <w:name w:val="Основной текст (3)"/>
    <w:basedOn w:val="3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66"/>
      <w:szCs w:val="66"/>
      <w:u w:val="none"/>
      <w:lang w:val="ru-RU" w:eastAsia="ru-RU" w:bidi="ru-RU"/>
    </w:rPr>
  </w:style>
  <w:style w:type="character" w:customStyle="1" w:styleId="a4">
    <w:name w:val="Другое_"/>
    <w:basedOn w:val="a0"/>
    <w:link w:val="a5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4">
    <w:name w:val="Основной текст (4)_"/>
    <w:basedOn w:val="a0"/>
    <w:link w:val="4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5"/>
      <w:szCs w:val="15"/>
      <w:u w:val="none"/>
    </w:rPr>
  </w:style>
  <w:style w:type="character" w:customStyle="1" w:styleId="41">
    <w:name w:val="Основной текст (4)"/>
    <w:basedOn w:val="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5"/>
      <w:szCs w:val="15"/>
      <w:u w:val="none"/>
      <w:lang w:val="ru-RU" w:eastAsia="ru-RU" w:bidi="ru-RU"/>
    </w:rPr>
  </w:style>
  <w:style w:type="character" w:customStyle="1" w:styleId="21">
    <w:name w:val="Основной текст (2)_"/>
    <w:basedOn w:val="a0"/>
    <w:link w:val="2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6"/>
      <w:szCs w:val="26"/>
      <w:u w:val="none"/>
    </w:rPr>
  </w:style>
  <w:style w:type="character" w:customStyle="1" w:styleId="32">
    <w:name w:val="Колонтитул (3)_"/>
    <w:basedOn w:val="a0"/>
    <w:link w:val="33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</w:rPr>
  </w:style>
  <w:style w:type="character" w:customStyle="1" w:styleId="5">
    <w:name w:val="Основной текст (5)_"/>
    <w:basedOn w:val="a0"/>
    <w:link w:val="50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6"/>
      <w:szCs w:val="26"/>
      <w:u w:val="none"/>
    </w:rPr>
  </w:style>
  <w:style w:type="character" w:customStyle="1" w:styleId="1">
    <w:name w:val="Оглавление 1 Знак"/>
    <w:basedOn w:val="a0"/>
    <w:link w:val="10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6"/>
      <w:szCs w:val="26"/>
      <w:u w:val="none"/>
    </w:rPr>
  </w:style>
  <w:style w:type="character" w:customStyle="1" w:styleId="11">
    <w:name w:val="Заголовок №1_"/>
    <w:basedOn w:val="a0"/>
    <w:link w:val="12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6"/>
      <w:szCs w:val="26"/>
      <w:u w:val="none"/>
    </w:rPr>
  </w:style>
  <w:style w:type="character" w:customStyle="1" w:styleId="23">
    <w:name w:val="Основной текст (2) + Полужирный"/>
    <w:basedOn w:val="21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1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3"/>
      <w:szCs w:val="23"/>
      <w:u w:val="none"/>
      <w:lang w:val="ru-RU" w:eastAsia="ru-RU" w:bidi="ru-RU"/>
    </w:rPr>
  </w:style>
  <w:style w:type="character" w:customStyle="1" w:styleId="24">
    <w:name w:val="Основной текст (2)"/>
    <w:basedOn w:val="21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single"/>
      <w:lang w:val="ru-RU" w:eastAsia="ru-RU" w:bidi="ru-RU"/>
    </w:rPr>
  </w:style>
  <w:style w:type="character" w:customStyle="1" w:styleId="25">
    <w:name w:val="Основной текст (2) + Курсив"/>
    <w:basedOn w:val="21"/>
    <w:qFormat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lang w:val="ru-RU" w:eastAsia="ru-RU" w:bidi="ru-RU"/>
    </w:rPr>
  </w:style>
  <w:style w:type="character" w:customStyle="1" w:styleId="212pt">
    <w:name w:val="Основной текст (2) + 12 pt;Полужирный;Курсив"/>
    <w:basedOn w:val="21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a6">
    <w:name w:val="Колонтитул_"/>
    <w:basedOn w:val="a0"/>
    <w:link w:val="a7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210pt">
    <w:name w:val="Основной текст (2) + 10 pt"/>
    <w:basedOn w:val="21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ru-RU" w:eastAsia="ru-RU" w:bidi="ru-RU"/>
    </w:rPr>
  </w:style>
  <w:style w:type="character" w:customStyle="1" w:styleId="26">
    <w:name w:val="Основной текст (2) + Малые прописные"/>
    <w:basedOn w:val="21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/>
      <w:strike w:val="0"/>
      <w:dstrike w:val="0"/>
      <w:color w:val="000000"/>
      <w:spacing w:val="0"/>
      <w:w w:val="100"/>
      <w:sz w:val="26"/>
      <w:szCs w:val="26"/>
      <w:u w:val="none"/>
      <w:lang w:val="ru-RU" w:eastAsia="ru-RU" w:bidi="ru-RU"/>
    </w:rPr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  <w:rPr>
      <w:rFonts w:ascii="PT Astra Serif" w:hAnsi="PT Astra Serif" w:cs="Noto Sans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c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20">
    <w:name w:val="Колонтитул (2)"/>
    <w:basedOn w:val="a"/>
    <w:link w:val="2"/>
    <w:qFormat/>
    <w:pPr>
      <w:shd w:val="clear" w:color="auto" w:fill="FFFFFF"/>
      <w:spacing w:line="480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qFormat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66"/>
      <w:szCs w:val="66"/>
    </w:rPr>
  </w:style>
  <w:style w:type="paragraph" w:customStyle="1" w:styleId="a5">
    <w:name w:val="Другое"/>
    <w:basedOn w:val="a"/>
    <w:link w:val="a4"/>
    <w:qFormat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0">
    <w:name w:val="Основной текст (4)"/>
    <w:basedOn w:val="a"/>
    <w:link w:val="4"/>
    <w:qFormat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22">
    <w:name w:val="Основной текст (2)"/>
    <w:basedOn w:val="a"/>
    <w:link w:val="21"/>
    <w:qFormat/>
    <w:pPr>
      <w:shd w:val="clear" w:color="auto" w:fill="FFFFFF"/>
      <w:spacing w:after="1920" w:line="370" w:lineRule="exact"/>
      <w:ind w:hanging="54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3">
    <w:name w:val="Колонтитул (3)"/>
    <w:basedOn w:val="a"/>
    <w:link w:val="32"/>
    <w:qFormat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50">
    <w:name w:val="Основной текст (5)"/>
    <w:basedOn w:val="a"/>
    <w:link w:val="5"/>
    <w:qFormat/>
    <w:pPr>
      <w:shd w:val="clear" w:color="auto" w:fill="FFFFFF"/>
      <w:spacing w:after="840" w:line="0" w:lineRule="atLeast"/>
      <w:ind w:hanging="62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10">
    <w:name w:val="toc 1"/>
    <w:basedOn w:val="a"/>
    <w:link w:val="1"/>
    <w:autoRedefine/>
    <w:pPr>
      <w:shd w:val="clear" w:color="auto" w:fill="FFFFFF"/>
      <w:spacing w:before="840" w:line="480" w:lineRule="exac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2">
    <w:name w:val="Заголовок №1"/>
    <w:basedOn w:val="a"/>
    <w:link w:val="11"/>
    <w:qFormat/>
    <w:pPr>
      <w:shd w:val="clear" w:color="auto" w:fill="FFFFFF"/>
      <w:spacing w:after="60" w:line="480" w:lineRule="exact"/>
      <w:ind w:hanging="1900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7">
    <w:name w:val="Колонтитул"/>
    <w:basedOn w:val="a"/>
    <w:link w:val="a6"/>
    <w:qFormat/>
    <w:pPr>
      <w:shd w:val="clear" w:color="auto" w:fill="FFFFFF"/>
      <w:spacing w:line="533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d">
    <w:name w:val="Содержимое врезки"/>
    <w:basedOn w:val="a"/>
    <w:qFormat/>
  </w:style>
  <w:style w:type="paragraph" w:customStyle="1" w:styleId="ae">
    <w:name w:val="Содержимое таблицы"/>
    <w:basedOn w:val="a"/>
    <w:qFormat/>
    <w:pPr>
      <w:widowControl w:val="0"/>
      <w:suppressLineNumbers/>
    </w:pPr>
  </w:style>
  <w:style w:type="paragraph" w:customStyle="1" w:styleId="af">
    <w:name w:val="Заголовок таблицы"/>
    <w:basedOn w:val="ae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ook.ru/book/939321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garan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nsultant.ru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16</Pages>
  <Words>3798</Words>
  <Characters>21654</Characters>
  <Application>Microsoft Office Word</Application>
  <DocSecurity>0</DocSecurity>
  <Lines>180</Lines>
  <Paragraphs>50</Paragraphs>
  <ScaleCrop>false</ScaleCrop>
  <Company>SPecialiST RePack</Company>
  <LinksUpToDate>false</LinksUpToDate>
  <CharactersWithSpaces>25402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dc:description/>
  <cp:lastModifiedBy>Ахмадуллин</cp:lastModifiedBy>
  <cp:revision>18</cp:revision>
  <dcterms:created xsi:type="dcterms:W3CDTF">2023-05-31T06:18:00Z</dcterms:created>
  <dcterms:modified xsi:type="dcterms:W3CDTF">2024-12-16T07:06:00Z</dcterms:modified>
  <dc:language>ru-RU</dc:language>
</cp:coreProperties>
</file>